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8B2FB2" w:rsidRPr="00C2154E" w:rsidRDefault="008B2FB2" w:rsidP="00C2154E">
      <w:pPr>
        <w:spacing w:after="0" w:line="276" w:lineRule="auto"/>
        <w:jc w:val="center"/>
        <w:rPr>
          <w:rFonts w:ascii="Trebuchet MS" w:hAnsi="Trebuchet MS"/>
          <w:b/>
          <w:bCs/>
          <w:sz w:val="32"/>
          <w:szCs w:val="32"/>
        </w:rPr>
      </w:pPr>
      <w:r w:rsidRPr="00C2154E">
        <w:rPr>
          <w:rFonts w:ascii="Trebuchet MS" w:hAnsi="Trebuchet MS"/>
          <w:b/>
          <w:bCs/>
          <w:sz w:val="32"/>
          <w:szCs w:val="32"/>
        </w:rPr>
        <w:t>AGENȚIA NAȚIONALĂ A ZONEI MONTANE</w:t>
      </w:r>
    </w:p>
    <w:p w:rsidR="00502CB0" w:rsidRPr="00C2154E" w:rsidRDefault="00502CB0" w:rsidP="00C2154E">
      <w:pPr>
        <w:spacing w:after="0" w:line="276" w:lineRule="auto"/>
        <w:jc w:val="both"/>
        <w:rPr>
          <w:rFonts w:ascii="Trebuchet MS" w:hAnsi="Trebuchet MS"/>
          <w:b/>
          <w:bCs/>
        </w:rPr>
      </w:pPr>
    </w:p>
    <w:p w:rsidR="008B2FB2" w:rsidRPr="00C2154E" w:rsidRDefault="008B2FB2" w:rsidP="00C2154E">
      <w:pPr>
        <w:spacing w:after="0" w:line="276" w:lineRule="auto"/>
        <w:jc w:val="center"/>
        <w:rPr>
          <w:rFonts w:ascii="Trebuchet MS" w:hAnsi="Trebuchet MS"/>
          <w:b/>
        </w:rPr>
      </w:pPr>
      <w:r w:rsidRPr="00C2154E">
        <w:rPr>
          <w:rFonts w:ascii="Trebuchet MS" w:hAnsi="Trebuchet MS"/>
          <w:noProof/>
        </w:rPr>
        <w:drawing>
          <wp:inline distT="0" distB="0" distL="0" distR="0" wp14:anchorId="6529D1EA" wp14:editId="1066D959">
            <wp:extent cx="6121400" cy="3301365"/>
            <wp:effectExtent l="0" t="0" r="0" b="0"/>
            <wp:docPr id="17"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1400" cy="3301365"/>
                    </a:xfrm>
                    <a:prstGeom prst="rect">
                      <a:avLst/>
                    </a:prstGeom>
                    <a:noFill/>
                    <a:ln>
                      <a:noFill/>
                    </a:ln>
                  </pic:spPr>
                </pic:pic>
              </a:graphicData>
            </a:graphic>
          </wp:inline>
        </w:drawing>
      </w:r>
    </w:p>
    <w:p w:rsidR="008B2FB2" w:rsidRPr="00C2154E" w:rsidRDefault="008B2FB2" w:rsidP="00C2154E">
      <w:pPr>
        <w:autoSpaceDE w:val="0"/>
        <w:autoSpaceDN w:val="0"/>
        <w:adjustRightInd w:val="0"/>
        <w:spacing w:after="0" w:line="276" w:lineRule="auto"/>
        <w:jc w:val="both"/>
        <w:rPr>
          <w:rFonts w:ascii="Trebuchet MS" w:hAnsi="Trebuchet MS" w:cs="Calibri"/>
          <w:color w:val="000000"/>
          <w:lang w:val="en-GB"/>
        </w:rPr>
      </w:pPr>
    </w:p>
    <w:p w:rsidR="008B2FB2" w:rsidRPr="00C2154E" w:rsidRDefault="008B2FB2" w:rsidP="00C2154E">
      <w:pPr>
        <w:spacing w:after="0" w:line="276" w:lineRule="auto"/>
        <w:jc w:val="both"/>
        <w:rPr>
          <w:rFonts w:ascii="Trebuchet MS" w:hAnsi="Trebuchet MS" w:cs="Calibri"/>
          <w:color w:val="000000"/>
          <w:lang w:val="en-GB"/>
        </w:rPr>
      </w:pPr>
      <w:r w:rsidRPr="00C2154E">
        <w:rPr>
          <w:rFonts w:ascii="Trebuchet MS" w:hAnsi="Trebuchet MS" w:cs="Calibri"/>
          <w:color w:val="000000"/>
          <w:lang w:val="en-GB"/>
        </w:rPr>
        <w:t xml:space="preserve"> </w:t>
      </w:r>
    </w:p>
    <w:p w:rsidR="008B2FB2" w:rsidRPr="00C2154E" w:rsidRDefault="008B2FB2" w:rsidP="00C2154E">
      <w:pPr>
        <w:spacing w:after="0" w:line="276" w:lineRule="auto"/>
        <w:jc w:val="center"/>
        <w:rPr>
          <w:rFonts w:ascii="Trebuchet MS" w:hAnsi="Trebuchet MS"/>
          <w:b/>
          <w:sz w:val="32"/>
          <w:szCs w:val="32"/>
        </w:rPr>
      </w:pPr>
      <w:r w:rsidRPr="00C2154E">
        <w:rPr>
          <w:rFonts w:ascii="Trebuchet MS" w:hAnsi="Trebuchet MS" w:cs="Calibri"/>
          <w:b/>
          <w:bCs/>
          <w:color w:val="000000"/>
          <w:sz w:val="32"/>
          <w:szCs w:val="32"/>
          <w:lang w:val="en-GB"/>
        </w:rPr>
        <w:t>CULT</w:t>
      </w:r>
      <w:r w:rsidR="004B1B60" w:rsidRPr="00C2154E">
        <w:rPr>
          <w:rFonts w:ascii="Trebuchet MS" w:hAnsi="Trebuchet MS" w:cs="Calibri"/>
          <w:b/>
          <w:bCs/>
          <w:color w:val="000000"/>
          <w:sz w:val="32"/>
          <w:szCs w:val="32"/>
          <w:lang w:val="en-GB"/>
        </w:rPr>
        <w:t>URA</w:t>
      </w:r>
      <w:r w:rsidRPr="00C2154E">
        <w:rPr>
          <w:rFonts w:ascii="Trebuchet MS" w:hAnsi="Trebuchet MS" w:cs="Calibri"/>
          <w:b/>
          <w:bCs/>
          <w:color w:val="000000"/>
          <w:sz w:val="32"/>
          <w:szCs w:val="32"/>
          <w:lang w:val="en-GB"/>
        </w:rPr>
        <w:t xml:space="preserve"> CĂTINEI</w:t>
      </w:r>
    </w:p>
    <w:p w:rsidR="008B2FB2" w:rsidRPr="00C2154E" w:rsidRDefault="008B2FB2" w:rsidP="00C2154E">
      <w:pPr>
        <w:spacing w:after="0" w:line="276" w:lineRule="auto"/>
        <w:jc w:val="both"/>
        <w:rPr>
          <w:rFonts w:ascii="Trebuchet MS" w:hAnsi="Trebuchet MS"/>
          <w:b/>
        </w:rPr>
      </w:pPr>
    </w:p>
    <w:p w:rsidR="008B2FB2" w:rsidRDefault="008B2FB2" w:rsidP="00C2154E">
      <w:pPr>
        <w:spacing w:after="0" w:line="276" w:lineRule="auto"/>
        <w:jc w:val="center"/>
        <w:rPr>
          <w:rFonts w:ascii="Trebuchet MS" w:hAnsi="Trebuchet MS"/>
          <w:b/>
        </w:rPr>
      </w:pPr>
      <w:r w:rsidRPr="00C2154E">
        <w:rPr>
          <w:rFonts w:ascii="Trebuchet MS" w:hAnsi="Trebuchet MS"/>
          <w:b/>
          <w:noProof/>
        </w:rPr>
        <w:drawing>
          <wp:inline distT="0" distB="0" distL="0" distR="0">
            <wp:extent cx="4627880" cy="3355144"/>
            <wp:effectExtent l="0" t="0" r="1270" b="0"/>
            <wp:docPr id="19"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59790" cy="3378278"/>
                    </a:xfrm>
                    <a:prstGeom prst="rect">
                      <a:avLst/>
                    </a:prstGeom>
                    <a:noFill/>
                    <a:ln>
                      <a:noFill/>
                    </a:ln>
                  </pic:spPr>
                </pic:pic>
              </a:graphicData>
            </a:graphic>
          </wp:inline>
        </w:drawing>
      </w:r>
    </w:p>
    <w:p w:rsidR="00C2154E" w:rsidRDefault="00C2154E" w:rsidP="00C2154E">
      <w:pPr>
        <w:spacing w:after="0" w:line="276" w:lineRule="auto"/>
        <w:jc w:val="center"/>
        <w:rPr>
          <w:rFonts w:ascii="Trebuchet MS" w:hAnsi="Trebuchet MS"/>
          <w:b/>
        </w:rPr>
      </w:pPr>
    </w:p>
    <w:p w:rsidR="00C2154E" w:rsidRDefault="00C2154E" w:rsidP="00C2154E">
      <w:pPr>
        <w:spacing w:after="0" w:line="276" w:lineRule="auto"/>
        <w:jc w:val="center"/>
        <w:rPr>
          <w:rFonts w:ascii="Trebuchet MS" w:hAnsi="Trebuchet MS"/>
          <w:b/>
        </w:rPr>
      </w:pPr>
    </w:p>
    <w:p w:rsidR="00C2154E" w:rsidRPr="00EE2DC1" w:rsidRDefault="00C2154E" w:rsidP="00C2154E">
      <w:pPr>
        <w:shd w:val="clear" w:color="auto" w:fill="FFFFFF"/>
        <w:spacing w:after="0" w:line="276" w:lineRule="auto"/>
        <w:jc w:val="right"/>
        <w:rPr>
          <w:rFonts w:ascii="Trebuchet MS" w:hAnsi="Trebuchet MS" w:cs="Arial"/>
          <w:b/>
          <w:bCs/>
          <w:lang w:val="en-GB"/>
        </w:rPr>
      </w:pPr>
      <w:r w:rsidRPr="00EE2DC1">
        <w:rPr>
          <w:rFonts w:ascii="Trebuchet MS" w:hAnsi="Trebuchet MS" w:cs="Arial"/>
          <w:b/>
          <w:bCs/>
          <w:lang w:val="en-GB"/>
        </w:rPr>
        <w:t>Întocmit,</w:t>
      </w:r>
    </w:p>
    <w:p w:rsidR="00C2154E" w:rsidRPr="00EE2DC1" w:rsidRDefault="00C2154E" w:rsidP="00C2154E">
      <w:pPr>
        <w:shd w:val="clear" w:color="auto" w:fill="FFFFFF"/>
        <w:spacing w:after="0" w:line="276" w:lineRule="auto"/>
        <w:jc w:val="right"/>
        <w:rPr>
          <w:rFonts w:ascii="Trebuchet MS" w:hAnsi="Trebuchet MS" w:cs="Arial"/>
          <w:b/>
          <w:bCs/>
          <w:lang w:val="en-GB"/>
        </w:rPr>
      </w:pPr>
      <w:r w:rsidRPr="00EE2DC1">
        <w:rPr>
          <w:rFonts w:ascii="Trebuchet MS" w:hAnsi="Trebuchet MS" w:cs="Arial"/>
          <w:b/>
          <w:bCs/>
          <w:lang w:val="en-GB"/>
        </w:rPr>
        <w:t>COMPARTIMENTUL DE CONSULTANȚĂ ȘI ASISTENȚĂ TEHNICĂ,</w:t>
      </w:r>
    </w:p>
    <w:p w:rsidR="00C2154E" w:rsidRPr="00EE2DC1" w:rsidRDefault="00C2154E" w:rsidP="00C2154E">
      <w:pPr>
        <w:shd w:val="clear" w:color="auto" w:fill="FFFFFF"/>
        <w:spacing w:after="0" w:line="276" w:lineRule="auto"/>
        <w:jc w:val="right"/>
        <w:rPr>
          <w:rFonts w:ascii="Trebuchet MS" w:hAnsi="Trebuchet MS" w:cs="Arial"/>
          <w:b/>
          <w:bCs/>
          <w:lang w:val="en-GB"/>
        </w:rPr>
      </w:pPr>
      <w:r w:rsidRPr="00EE2DC1">
        <w:rPr>
          <w:rFonts w:ascii="Trebuchet MS" w:hAnsi="Trebuchet MS" w:cs="Arial"/>
          <w:b/>
          <w:bCs/>
          <w:lang w:val="en-GB"/>
        </w:rPr>
        <w:t>Consilier ANZM,</w:t>
      </w:r>
    </w:p>
    <w:p w:rsidR="00C2154E" w:rsidRDefault="00C2154E" w:rsidP="00C2154E">
      <w:pPr>
        <w:spacing w:after="0" w:line="276" w:lineRule="auto"/>
        <w:jc w:val="right"/>
        <w:rPr>
          <w:rFonts w:ascii="Trebuchet MS" w:hAnsi="Trebuchet MS"/>
          <w:b/>
        </w:rPr>
      </w:pPr>
      <w:r w:rsidRPr="00EE2DC1">
        <w:rPr>
          <w:rFonts w:ascii="Trebuchet MS" w:hAnsi="Trebuchet MS" w:cs="Arial"/>
          <w:b/>
          <w:bCs/>
          <w:lang w:val="en-GB"/>
        </w:rPr>
        <w:t>Felicia Elena ANDRONIC</w:t>
      </w:r>
    </w:p>
    <w:p w:rsidR="00C2154E" w:rsidRPr="00C2154E" w:rsidRDefault="00C2154E" w:rsidP="00C2154E">
      <w:pPr>
        <w:spacing w:after="0" w:line="276" w:lineRule="auto"/>
        <w:jc w:val="center"/>
        <w:rPr>
          <w:rFonts w:ascii="Trebuchet MS" w:hAnsi="Trebuchet MS"/>
          <w:b/>
        </w:rPr>
      </w:pPr>
    </w:p>
    <w:p w:rsidR="009C4165" w:rsidRPr="00C2154E" w:rsidRDefault="009C4165" w:rsidP="00C2154E">
      <w:pPr>
        <w:pStyle w:val="Listparagraf"/>
        <w:numPr>
          <w:ilvl w:val="0"/>
          <w:numId w:val="1"/>
        </w:numPr>
        <w:spacing w:after="0" w:line="276" w:lineRule="auto"/>
        <w:ind w:left="993" w:hanging="284"/>
        <w:jc w:val="both"/>
        <w:rPr>
          <w:rFonts w:ascii="Trebuchet MS" w:hAnsi="Trebuchet MS"/>
          <w:b/>
        </w:rPr>
      </w:pPr>
      <w:r w:rsidRPr="00C2154E">
        <w:rPr>
          <w:rFonts w:ascii="Trebuchet MS" w:hAnsi="Trebuchet MS"/>
          <w:b/>
        </w:rPr>
        <w:t>Importanța culturii</w:t>
      </w:r>
    </w:p>
    <w:p w:rsidR="00F14C31" w:rsidRPr="00C2154E" w:rsidRDefault="00DB468E" w:rsidP="00C2154E">
      <w:pPr>
        <w:pStyle w:val="Listparagraf"/>
        <w:spacing w:after="0" w:line="276" w:lineRule="auto"/>
        <w:ind w:left="0" w:firstLine="720"/>
        <w:jc w:val="both"/>
        <w:rPr>
          <w:rFonts w:ascii="Trebuchet MS" w:hAnsi="Trebuchet MS"/>
        </w:rPr>
      </w:pPr>
      <w:r w:rsidRPr="00C2154E">
        <w:rPr>
          <w:rFonts w:ascii="Trebuchet MS" w:hAnsi="Trebuchet MS"/>
        </w:rPr>
        <w:t>Cătina albă este un</w:t>
      </w:r>
      <w:r w:rsidR="006C7D67" w:rsidRPr="00C2154E">
        <w:rPr>
          <w:rFonts w:ascii="Trebuchet MS" w:hAnsi="Trebuchet MS"/>
        </w:rPr>
        <w:t>ul dintre</w:t>
      </w:r>
      <w:r w:rsidRPr="00C2154E">
        <w:rPr>
          <w:rFonts w:ascii="Trebuchet MS" w:hAnsi="Trebuchet MS"/>
        </w:rPr>
        <w:t xml:space="preserve"> arbu</w:t>
      </w:r>
      <w:r w:rsidR="006C7D67" w:rsidRPr="00C2154E">
        <w:rPr>
          <w:rFonts w:ascii="Trebuchet MS" w:hAnsi="Trebuchet MS"/>
        </w:rPr>
        <w:t>știi</w:t>
      </w:r>
      <w:r w:rsidR="002C651E" w:rsidRPr="00C2154E">
        <w:rPr>
          <w:rFonts w:ascii="Trebuchet MS" w:hAnsi="Trebuchet MS"/>
        </w:rPr>
        <w:t xml:space="preserve"> de mare valoare, atât în flora spontană, cât și cultivată, datorită importanței fructelor în industria farmaceutică, alimentară, în silvicultură, agricultură</w:t>
      </w:r>
      <w:r w:rsidR="002D20A8" w:rsidRPr="00C2154E">
        <w:rPr>
          <w:rFonts w:ascii="Trebuchet MS" w:hAnsi="Trebuchet MS"/>
        </w:rPr>
        <w:t xml:space="preserve">, cosmetică, dar și ca plantă ornamentală. </w:t>
      </w:r>
      <w:r w:rsidR="00502CB0" w:rsidRPr="00C2154E">
        <w:rPr>
          <w:rFonts w:ascii="Trebuchet MS" w:hAnsi="Trebuchet MS"/>
        </w:rPr>
        <w:t xml:space="preserve">I se mai spune și </w:t>
      </w:r>
      <w:r w:rsidR="00426CCC" w:rsidRPr="00C2154E">
        <w:rPr>
          <w:rFonts w:ascii="Trebuchet MS" w:hAnsi="Trebuchet MS"/>
        </w:rPr>
        <w:t>”</w:t>
      </w:r>
      <w:r w:rsidR="00502CB0" w:rsidRPr="00C2154E">
        <w:rPr>
          <w:rFonts w:ascii="Trebuchet MS" w:hAnsi="Trebuchet MS"/>
        </w:rPr>
        <w:t>regina fructelor</w:t>
      </w:r>
      <w:r w:rsidR="00426CCC" w:rsidRPr="00C2154E">
        <w:rPr>
          <w:rFonts w:ascii="Trebuchet MS" w:hAnsi="Trebuchet MS"/>
        </w:rPr>
        <w:t>”</w:t>
      </w:r>
      <w:r w:rsidR="00502CB0" w:rsidRPr="00C2154E">
        <w:rPr>
          <w:rFonts w:ascii="Trebuchet MS" w:hAnsi="Trebuchet MS"/>
        </w:rPr>
        <w:t>.</w:t>
      </w:r>
    </w:p>
    <w:p w:rsidR="00F14C31" w:rsidRPr="00C2154E" w:rsidRDefault="00F14C31" w:rsidP="00C2154E">
      <w:pPr>
        <w:pStyle w:val="Listparagraf"/>
        <w:spacing w:after="0" w:line="276" w:lineRule="auto"/>
        <w:ind w:left="0" w:firstLine="720"/>
        <w:jc w:val="both"/>
        <w:rPr>
          <w:rFonts w:ascii="Trebuchet MS" w:hAnsi="Trebuchet MS"/>
        </w:rPr>
      </w:pPr>
    </w:p>
    <w:p w:rsidR="00C2154E" w:rsidRPr="00C2154E" w:rsidRDefault="00F14C31" w:rsidP="00C2154E">
      <w:pPr>
        <w:pStyle w:val="Listparagraf"/>
        <w:spacing w:after="0" w:line="276" w:lineRule="auto"/>
        <w:ind w:left="0"/>
        <w:jc w:val="center"/>
        <w:rPr>
          <w:rFonts w:ascii="Trebuchet MS" w:hAnsi="Trebuchet MS"/>
        </w:rPr>
      </w:pPr>
      <w:r w:rsidRPr="00C2154E">
        <w:rPr>
          <w:rFonts w:ascii="Trebuchet MS" w:hAnsi="Trebuchet MS"/>
          <w:noProof/>
          <w:lang w:eastAsia="ro-RO"/>
        </w:rPr>
        <w:drawing>
          <wp:inline distT="0" distB="0" distL="0" distR="0">
            <wp:extent cx="5057775" cy="1267029"/>
            <wp:effectExtent l="0" t="0" r="0" b="9525"/>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42212" cy="1288181"/>
                    </a:xfrm>
                    <a:prstGeom prst="rect">
                      <a:avLst/>
                    </a:prstGeom>
                    <a:noFill/>
                    <a:ln>
                      <a:noFill/>
                    </a:ln>
                  </pic:spPr>
                </pic:pic>
              </a:graphicData>
            </a:graphic>
          </wp:inline>
        </w:drawing>
      </w:r>
    </w:p>
    <w:p w:rsidR="00F14C31" w:rsidRPr="00C2154E" w:rsidRDefault="00F14C31" w:rsidP="00C2154E">
      <w:pPr>
        <w:pStyle w:val="Listparagraf"/>
        <w:spacing w:after="0" w:line="276" w:lineRule="auto"/>
        <w:ind w:left="0" w:firstLine="720"/>
        <w:jc w:val="center"/>
        <w:rPr>
          <w:rFonts w:ascii="Trebuchet MS" w:hAnsi="Trebuchet MS"/>
          <w:i/>
        </w:rPr>
      </w:pPr>
      <w:r w:rsidRPr="00C2154E">
        <w:rPr>
          <w:rFonts w:ascii="Trebuchet MS" w:hAnsi="Trebuchet MS"/>
          <w:i/>
        </w:rPr>
        <w:t>Preparate cosmetice și farmaceutice din cătină prezentate la Congresul Internațional al cătinei – Berlin 2003.</w:t>
      </w:r>
    </w:p>
    <w:p w:rsidR="00F14C31" w:rsidRPr="00C2154E" w:rsidRDefault="00F14C31" w:rsidP="00C2154E">
      <w:pPr>
        <w:pStyle w:val="Listparagraf"/>
        <w:spacing w:after="0" w:line="276" w:lineRule="auto"/>
        <w:ind w:left="0" w:firstLine="720"/>
        <w:jc w:val="both"/>
        <w:rPr>
          <w:rFonts w:ascii="Trebuchet MS" w:hAnsi="Trebuchet MS"/>
        </w:rPr>
      </w:pPr>
    </w:p>
    <w:p w:rsidR="009C4165" w:rsidRPr="00C2154E" w:rsidRDefault="00DE4889" w:rsidP="00C2154E">
      <w:pPr>
        <w:pStyle w:val="Listparagraf"/>
        <w:spacing w:after="0" w:line="276" w:lineRule="auto"/>
        <w:ind w:left="0" w:firstLine="720"/>
        <w:jc w:val="both"/>
        <w:rPr>
          <w:rFonts w:ascii="Trebuchet MS" w:hAnsi="Trebuchet MS"/>
        </w:rPr>
      </w:pPr>
      <w:r w:rsidRPr="00C2154E">
        <w:rPr>
          <w:rFonts w:ascii="Trebuchet MS" w:hAnsi="Trebuchet MS"/>
        </w:rPr>
        <w:t>Conținutul în vitamina C (129-272 mg%)</w:t>
      </w:r>
      <w:r w:rsidR="00C2154E">
        <w:rPr>
          <w:rFonts w:ascii="Trebuchet MS" w:hAnsi="Trebuchet MS"/>
        </w:rPr>
        <w:t>,</w:t>
      </w:r>
      <w:r w:rsidRPr="00C2154E">
        <w:rPr>
          <w:rFonts w:ascii="Trebuchet MS" w:hAnsi="Trebuchet MS"/>
        </w:rPr>
        <w:t xml:space="preserve"> îl depășește de 2 ori pe cel al măceșelor și de circa 10 ori pe cel al citricelor. Cantitatea de vitamina C este mai mare în fructele bine coapte</w:t>
      </w:r>
      <w:r w:rsidR="00822ADB" w:rsidRPr="00C2154E">
        <w:rPr>
          <w:rFonts w:ascii="Trebuchet MS" w:hAnsi="Trebuchet MS"/>
        </w:rPr>
        <w:t xml:space="preserve">, ajungând chiar până la 400-800 mg la 100 g de suc. </w:t>
      </w:r>
      <w:r w:rsidR="00B92151" w:rsidRPr="00C2154E">
        <w:rPr>
          <w:rFonts w:ascii="Trebuchet MS" w:hAnsi="Trebuchet MS"/>
        </w:rPr>
        <w:t>F</w:t>
      </w:r>
      <w:r w:rsidR="00822ADB" w:rsidRPr="00C2154E">
        <w:rPr>
          <w:rFonts w:ascii="Trebuchet MS" w:hAnsi="Trebuchet MS"/>
        </w:rPr>
        <w:t>ructele de cătină albă sunt bogate și în alte vitamine (A, B1, B2, B6, E, F, K, P), fiind considerate o adevărată polivitamină naturală. Uleiul de cătină conține de 10 ori mai mult caroten decât morcovul, are acțiune bactericidă, ușor narcotică, sedativă, accelerând refacerea țesuturilor.</w:t>
      </w:r>
    </w:p>
    <w:p w:rsidR="00822ADB" w:rsidRPr="00C2154E" w:rsidRDefault="00822ADB" w:rsidP="00C2154E">
      <w:pPr>
        <w:pStyle w:val="Listparagraf"/>
        <w:spacing w:after="0" w:line="276" w:lineRule="auto"/>
        <w:ind w:left="0" w:firstLine="720"/>
        <w:jc w:val="both"/>
        <w:rPr>
          <w:rFonts w:ascii="Trebuchet MS" w:hAnsi="Trebuchet MS"/>
        </w:rPr>
      </w:pPr>
      <w:r w:rsidRPr="00C2154E">
        <w:rPr>
          <w:rFonts w:ascii="Trebuchet MS" w:hAnsi="Trebuchet MS"/>
        </w:rPr>
        <w:t xml:space="preserve">Cercetările </w:t>
      </w:r>
      <w:r w:rsidR="00EB5564" w:rsidRPr="00C2154E">
        <w:rPr>
          <w:rFonts w:ascii="Trebuchet MS" w:hAnsi="Trebuchet MS"/>
        </w:rPr>
        <w:t xml:space="preserve">efectuate în țară și străinătate </w:t>
      </w:r>
      <w:r w:rsidRPr="00C2154E">
        <w:rPr>
          <w:rFonts w:ascii="Trebuchet MS" w:hAnsi="Trebuchet MS"/>
        </w:rPr>
        <w:t xml:space="preserve">au evidențiat </w:t>
      </w:r>
      <w:r w:rsidR="00EB5564" w:rsidRPr="00C2154E">
        <w:rPr>
          <w:rFonts w:ascii="Trebuchet MS" w:hAnsi="Trebuchet MS"/>
        </w:rPr>
        <w:t xml:space="preserve">faptul </w:t>
      </w:r>
      <w:r w:rsidRPr="00C2154E">
        <w:rPr>
          <w:rFonts w:ascii="Trebuchet MS" w:hAnsi="Trebuchet MS"/>
        </w:rPr>
        <w:t xml:space="preserve">că fructele de cătină conțin o serie de substanțe biologice active valoroase, cu rol </w:t>
      </w:r>
      <w:r w:rsidR="002D3058" w:rsidRPr="00C2154E">
        <w:rPr>
          <w:rFonts w:ascii="Trebuchet MS" w:hAnsi="Trebuchet MS"/>
        </w:rPr>
        <w:t>foarte important în reglarea metabolismului uman, cu acțiune terapeutică și curativă în prevenirea și tratarea unor boli de ochi, piele, acnee juvenilă, gastroenterite, hepatite cronice, afecțiuni renale, hipertensiune arterială, avitaminoze, boli ale sistemului nervos, arsuri, etc.</w:t>
      </w:r>
    </w:p>
    <w:p w:rsidR="002D3058" w:rsidRPr="00C2154E" w:rsidRDefault="002D3058" w:rsidP="00C2154E">
      <w:pPr>
        <w:pStyle w:val="Listparagraf"/>
        <w:spacing w:after="0" w:line="276" w:lineRule="auto"/>
        <w:ind w:left="0" w:firstLine="720"/>
        <w:jc w:val="both"/>
        <w:rPr>
          <w:rFonts w:ascii="Trebuchet MS" w:hAnsi="Trebuchet MS"/>
        </w:rPr>
      </w:pPr>
      <w:r w:rsidRPr="00C2154E">
        <w:rPr>
          <w:rFonts w:ascii="Trebuchet MS" w:hAnsi="Trebuchet MS"/>
        </w:rPr>
        <w:t>Prin prelucrarea fructelor se obțin produse foarte apreciate: suc, sirop, nectar, gem, jeleu, marmeladă, peltea, dulceață, gelatină, lichioruri, băuturi alcoolice, etc.</w:t>
      </w:r>
    </w:p>
    <w:p w:rsidR="004436B4" w:rsidRPr="00C2154E" w:rsidRDefault="004436B4" w:rsidP="00C2154E">
      <w:pPr>
        <w:pStyle w:val="Listparagraf"/>
        <w:spacing w:after="0" w:line="276" w:lineRule="auto"/>
        <w:ind w:left="0" w:firstLine="720"/>
        <w:jc w:val="both"/>
        <w:rPr>
          <w:rFonts w:ascii="Trebuchet MS" w:hAnsi="Trebuchet MS"/>
        </w:rPr>
      </w:pPr>
    </w:p>
    <w:p w:rsidR="00DE5502" w:rsidRPr="00C2154E" w:rsidRDefault="00DE5502" w:rsidP="00C2154E">
      <w:pPr>
        <w:pStyle w:val="Listparagraf"/>
        <w:spacing w:after="0" w:line="276" w:lineRule="auto"/>
        <w:ind w:left="0"/>
        <w:jc w:val="center"/>
        <w:rPr>
          <w:rFonts w:ascii="Trebuchet MS" w:hAnsi="Trebuchet MS"/>
        </w:rPr>
      </w:pPr>
      <w:r w:rsidRPr="00C2154E">
        <w:rPr>
          <w:rFonts w:ascii="Trebuchet MS" w:hAnsi="Trebuchet MS"/>
          <w:noProof/>
          <w:lang w:eastAsia="ro-RO"/>
        </w:rPr>
        <w:drawing>
          <wp:inline distT="0" distB="0" distL="0" distR="0">
            <wp:extent cx="3838575" cy="1714500"/>
            <wp:effectExtent l="0" t="0" r="9525" b="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38575" cy="1714500"/>
                    </a:xfrm>
                    <a:prstGeom prst="rect">
                      <a:avLst/>
                    </a:prstGeom>
                    <a:noFill/>
                    <a:ln>
                      <a:noFill/>
                    </a:ln>
                  </pic:spPr>
                </pic:pic>
              </a:graphicData>
            </a:graphic>
          </wp:inline>
        </w:drawing>
      </w:r>
    </w:p>
    <w:p w:rsidR="00DE5502" w:rsidRPr="00C2154E" w:rsidRDefault="00DE5502" w:rsidP="00C2154E">
      <w:pPr>
        <w:pStyle w:val="Listparagraf"/>
        <w:spacing w:after="0" w:line="276" w:lineRule="auto"/>
        <w:ind w:left="0" w:firstLine="720"/>
        <w:jc w:val="both"/>
        <w:rPr>
          <w:rFonts w:ascii="Trebuchet MS" w:hAnsi="Trebuchet MS"/>
        </w:rPr>
      </w:pPr>
    </w:p>
    <w:p w:rsidR="002D3058" w:rsidRPr="00C2154E" w:rsidRDefault="002D3058" w:rsidP="00C2154E">
      <w:pPr>
        <w:pStyle w:val="Listparagraf"/>
        <w:spacing w:after="0" w:line="276" w:lineRule="auto"/>
        <w:ind w:left="0" w:firstLine="720"/>
        <w:jc w:val="both"/>
        <w:rPr>
          <w:rFonts w:ascii="Trebuchet MS" w:hAnsi="Trebuchet MS"/>
        </w:rPr>
      </w:pPr>
      <w:r w:rsidRPr="00C2154E">
        <w:rPr>
          <w:rFonts w:ascii="Trebuchet MS" w:hAnsi="Trebuchet MS"/>
        </w:rPr>
        <w:t>La noi</w:t>
      </w:r>
      <w:r w:rsidR="00C2154E">
        <w:rPr>
          <w:rFonts w:ascii="Trebuchet MS" w:hAnsi="Trebuchet MS"/>
        </w:rPr>
        <w:t>,</w:t>
      </w:r>
      <w:r w:rsidRPr="00C2154E">
        <w:rPr>
          <w:rFonts w:ascii="Trebuchet MS" w:hAnsi="Trebuchet MS"/>
        </w:rPr>
        <w:t xml:space="preserve"> în tară, cătina albă crește spontan în zona subcarpatică din Moldova și Muntenia, începând din bazinul superior al Siretului</w:t>
      </w:r>
      <w:r w:rsidR="00C2154E">
        <w:rPr>
          <w:rFonts w:ascii="Trebuchet MS" w:hAnsi="Trebuchet MS"/>
        </w:rPr>
        <w:t>,</w:t>
      </w:r>
      <w:r w:rsidRPr="00C2154E">
        <w:rPr>
          <w:rFonts w:ascii="Trebuchet MS" w:hAnsi="Trebuchet MS"/>
        </w:rPr>
        <w:t xml:space="preserve"> până la râul Olt. </w:t>
      </w:r>
      <w:r w:rsidR="003C20A9" w:rsidRPr="00C2154E">
        <w:rPr>
          <w:rFonts w:ascii="Trebuchet MS" w:hAnsi="Trebuchet MS"/>
        </w:rPr>
        <w:t xml:space="preserve">În </w:t>
      </w:r>
      <w:r w:rsidR="00A30FE6" w:rsidRPr="00C2154E">
        <w:rPr>
          <w:rFonts w:ascii="Trebuchet MS" w:hAnsi="Trebuchet MS"/>
        </w:rPr>
        <w:t>Subcarpații</w:t>
      </w:r>
      <w:r w:rsidR="003C20A9" w:rsidRPr="00C2154E">
        <w:rPr>
          <w:rFonts w:ascii="Trebuchet MS" w:hAnsi="Trebuchet MS"/>
        </w:rPr>
        <w:t xml:space="preserve"> Moldovei se întâlnește pe văile râurilor Bistrița, Trotuș, Putna și Milcov. În zona subcarpatică a județului Buzău, cătina albă are o frecvență mai mare decât în alte zone din România. De asemenea, se mai întâlnește pe văile râurilor Teleajen și Dâmbovița, precum și în </w:t>
      </w:r>
      <w:r w:rsidR="00C2154E">
        <w:rPr>
          <w:rFonts w:ascii="Trebuchet MS" w:hAnsi="Trebuchet MS"/>
        </w:rPr>
        <w:t>D</w:t>
      </w:r>
      <w:r w:rsidR="003C20A9" w:rsidRPr="00C2154E">
        <w:rPr>
          <w:rFonts w:ascii="Trebuchet MS" w:hAnsi="Trebuchet MS"/>
        </w:rPr>
        <w:t>eltă.</w:t>
      </w:r>
    </w:p>
    <w:p w:rsidR="00D34F54" w:rsidRPr="00C2154E" w:rsidRDefault="003C20A9" w:rsidP="00C2154E">
      <w:pPr>
        <w:pStyle w:val="Listparagraf"/>
        <w:spacing w:after="0" w:line="276" w:lineRule="auto"/>
        <w:ind w:left="0" w:firstLine="720"/>
        <w:jc w:val="both"/>
        <w:rPr>
          <w:rFonts w:ascii="Trebuchet MS" w:hAnsi="Trebuchet MS"/>
        </w:rPr>
      </w:pPr>
      <w:r w:rsidRPr="00C2154E">
        <w:rPr>
          <w:rFonts w:ascii="Trebuchet MS" w:hAnsi="Trebuchet MS"/>
        </w:rPr>
        <w:t>Datorită capacității mari de drajonare, cătina albă se utilizează pentru consolidarea terenurilor în pantă, dar și sub formă de gard viu, având în vedere numeroșii spini puternici</w:t>
      </w:r>
      <w:r w:rsidR="00C2154E">
        <w:rPr>
          <w:rFonts w:ascii="Trebuchet MS" w:hAnsi="Trebuchet MS"/>
        </w:rPr>
        <w:t>,</w:t>
      </w:r>
      <w:r w:rsidRPr="00C2154E">
        <w:rPr>
          <w:rFonts w:ascii="Trebuchet MS" w:hAnsi="Trebuchet MS"/>
        </w:rPr>
        <w:t xml:space="preserve"> care împiedică pătrunderea iepurilor, a altor animale sau a omului</w:t>
      </w:r>
      <w:r w:rsidR="00C2154E">
        <w:rPr>
          <w:rFonts w:ascii="Trebuchet MS" w:hAnsi="Trebuchet MS"/>
        </w:rPr>
        <w:t>,</w:t>
      </w:r>
      <w:r w:rsidR="00437892" w:rsidRPr="00C2154E">
        <w:rPr>
          <w:rFonts w:ascii="Trebuchet MS" w:hAnsi="Trebuchet MS"/>
        </w:rPr>
        <w:t xml:space="preserve"> în plantațiile pomicole</w:t>
      </w:r>
      <w:r w:rsidR="00C2154E">
        <w:rPr>
          <w:rFonts w:ascii="Trebuchet MS" w:hAnsi="Trebuchet MS"/>
        </w:rPr>
        <w:t>,</w:t>
      </w:r>
      <w:r w:rsidR="00437892" w:rsidRPr="00C2154E">
        <w:rPr>
          <w:rFonts w:ascii="Trebuchet MS" w:hAnsi="Trebuchet MS"/>
        </w:rPr>
        <w:t xml:space="preserve"> în locul gardurilor de sârmă ghimpată</w:t>
      </w:r>
      <w:r w:rsidRPr="00C2154E">
        <w:rPr>
          <w:rFonts w:ascii="Trebuchet MS" w:hAnsi="Trebuchet MS"/>
        </w:rPr>
        <w:t>.</w:t>
      </w:r>
    </w:p>
    <w:p w:rsidR="003C20A9" w:rsidRPr="00C2154E" w:rsidRDefault="00D34F54" w:rsidP="00C2154E">
      <w:pPr>
        <w:pStyle w:val="Listparagraf"/>
        <w:spacing w:after="0" w:line="276" w:lineRule="auto"/>
        <w:ind w:left="0" w:firstLine="720"/>
        <w:jc w:val="both"/>
        <w:rPr>
          <w:rFonts w:ascii="Trebuchet MS" w:hAnsi="Trebuchet MS"/>
        </w:rPr>
      </w:pPr>
      <w:r w:rsidRPr="00C2154E">
        <w:rPr>
          <w:rFonts w:ascii="Trebuchet MS" w:hAnsi="Trebuchet MS"/>
        </w:rPr>
        <w:lastRenderedPageBreak/>
        <w:t>Folosită în agricultură, mărește rezistența la iernat a albinelor. Cătina biofertilizează solul cu azot natural (300 kg/ha)</w:t>
      </w:r>
      <w:r w:rsidR="00C2154E">
        <w:rPr>
          <w:rFonts w:ascii="Trebuchet MS" w:hAnsi="Trebuchet MS"/>
        </w:rPr>
        <w:t>,</w:t>
      </w:r>
      <w:r w:rsidRPr="00C2154E">
        <w:rPr>
          <w:rFonts w:ascii="Trebuchet MS" w:hAnsi="Trebuchet MS"/>
        </w:rPr>
        <w:t xml:space="preserve"> format în nodozitățile rădăcinilor</w:t>
      </w:r>
      <w:r w:rsidR="00C2154E">
        <w:rPr>
          <w:rFonts w:ascii="Trebuchet MS" w:hAnsi="Trebuchet MS"/>
        </w:rPr>
        <w:t>,</w:t>
      </w:r>
      <w:r w:rsidRPr="00C2154E">
        <w:rPr>
          <w:rFonts w:ascii="Trebuchet MS" w:hAnsi="Trebuchet MS"/>
        </w:rPr>
        <w:t xml:space="preserve"> în urma activității simbiotice a ciupercii </w:t>
      </w:r>
      <w:r w:rsidRPr="00C2154E">
        <w:rPr>
          <w:rFonts w:ascii="Trebuchet MS" w:hAnsi="Trebuchet MS"/>
          <w:i/>
        </w:rPr>
        <w:t>Actinomices eleagni</w:t>
      </w:r>
      <w:r w:rsidRPr="00C2154E">
        <w:rPr>
          <w:rFonts w:ascii="Trebuchet MS" w:hAnsi="Trebuchet MS"/>
        </w:rPr>
        <w:t xml:space="preserve"> (N. Bălan, 1957, 1987). Preparatul ”polivitarom”este un produs industrial obținut la USAMV Cluj-Napoca (R. Moraru, 1988).</w:t>
      </w:r>
    </w:p>
    <w:p w:rsidR="009C4165" w:rsidRPr="00C2154E" w:rsidRDefault="00EB5564" w:rsidP="00C2154E">
      <w:pPr>
        <w:pStyle w:val="Listparagraf"/>
        <w:spacing w:after="0" w:line="276" w:lineRule="auto"/>
        <w:ind w:left="0" w:firstLine="720"/>
        <w:jc w:val="both"/>
        <w:rPr>
          <w:rFonts w:ascii="Trebuchet MS" w:hAnsi="Trebuchet MS"/>
          <w:color w:val="000000"/>
        </w:rPr>
      </w:pPr>
      <w:r w:rsidRPr="00C2154E">
        <w:rPr>
          <w:rFonts w:ascii="Trebuchet MS" w:hAnsi="Trebuchet MS"/>
        </w:rPr>
        <w:t>Prin contrastul de culoare dintre frunze (alb-argintii) și fructe (galben-portocalii</w:t>
      </w:r>
      <w:r w:rsidR="00F14C31" w:rsidRPr="00C2154E">
        <w:rPr>
          <w:rFonts w:ascii="Trebuchet MS" w:hAnsi="Trebuchet MS"/>
        </w:rPr>
        <w:t xml:space="preserve"> ce răm</w:t>
      </w:r>
      <w:r w:rsidR="00D03298" w:rsidRPr="00C2154E">
        <w:rPr>
          <w:rFonts w:ascii="Trebuchet MS" w:hAnsi="Trebuchet MS"/>
        </w:rPr>
        <w:t>â</w:t>
      </w:r>
      <w:r w:rsidR="00F14C31" w:rsidRPr="00C2154E">
        <w:rPr>
          <w:rFonts w:ascii="Trebuchet MS" w:hAnsi="Trebuchet MS"/>
        </w:rPr>
        <w:t>n pe plantă și în timpul iernii</w:t>
      </w:r>
      <w:r w:rsidRPr="00C2154E">
        <w:rPr>
          <w:rFonts w:ascii="Trebuchet MS" w:hAnsi="Trebuchet MS"/>
        </w:rPr>
        <w:t xml:space="preserve">), </w:t>
      </w:r>
      <w:r w:rsidR="00F14C31" w:rsidRPr="00C2154E">
        <w:rPr>
          <w:rFonts w:ascii="Trebuchet MS" w:hAnsi="Trebuchet MS"/>
        </w:rPr>
        <w:t>e</w:t>
      </w:r>
      <w:r w:rsidRPr="00C2154E">
        <w:rPr>
          <w:rFonts w:ascii="Trebuchet MS" w:hAnsi="Trebuchet MS"/>
          <w:color w:val="000000"/>
        </w:rPr>
        <w:t>ste folosită în arhitectura peisageră ca plantă ornamentală</w:t>
      </w:r>
      <w:r w:rsidR="00F14C31" w:rsidRPr="00C2154E">
        <w:rPr>
          <w:rFonts w:ascii="Trebuchet MS" w:hAnsi="Trebuchet MS"/>
          <w:color w:val="000000"/>
        </w:rPr>
        <w:t>,</w:t>
      </w:r>
      <w:r w:rsidRPr="00C2154E">
        <w:rPr>
          <w:rFonts w:ascii="Trebuchet MS" w:hAnsi="Trebuchet MS"/>
          <w:color w:val="000000"/>
        </w:rPr>
        <w:t xml:space="preserve"> este o plantă care participă la realizarea legăturilor spirituale şi culturale între oameni.</w:t>
      </w:r>
    </w:p>
    <w:p w:rsidR="002D20A8" w:rsidRPr="00C2154E" w:rsidRDefault="002D20A8"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b/>
          <w:color w:val="000000"/>
        </w:rPr>
        <w:t>Primele plantaţii de cătină</w:t>
      </w:r>
      <w:r w:rsidR="00C2154E">
        <w:rPr>
          <w:rFonts w:ascii="Trebuchet MS" w:hAnsi="Trebuchet MS" w:cstheme="minorHAnsi"/>
          <w:b/>
          <w:color w:val="000000"/>
        </w:rPr>
        <w:t>,</w:t>
      </w:r>
      <w:r w:rsidRPr="00C2154E">
        <w:rPr>
          <w:rFonts w:ascii="Trebuchet MS" w:hAnsi="Trebuchet MS" w:cstheme="minorHAnsi"/>
          <w:color w:val="000000"/>
        </w:rPr>
        <w:t xml:space="preserve"> la noi</w:t>
      </w:r>
      <w:r w:rsidR="00C2154E">
        <w:rPr>
          <w:rFonts w:ascii="Trebuchet MS" w:hAnsi="Trebuchet MS" w:cstheme="minorHAnsi"/>
          <w:color w:val="000000"/>
        </w:rPr>
        <w:t>,</w:t>
      </w:r>
      <w:r w:rsidRPr="00C2154E">
        <w:rPr>
          <w:rFonts w:ascii="Trebuchet MS" w:hAnsi="Trebuchet MS" w:cstheme="minorHAnsi"/>
          <w:color w:val="000000"/>
        </w:rPr>
        <w:t xml:space="preserve"> în ţară</w:t>
      </w:r>
      <w:r w:rsidR="00C2154E">
        <w:rPr>
          <w:rFonts w:ascii="Trebuchet MS" w:hAnsi="Trebuchet MS" w:cstheme="minorHAnsi"/>
          <w:color w:val="000000"/>
        </w:rPr>
        <w:t>,</w:t>
      </w:r>
      <w:r w:rsidRPr="00C2154E">
        <w:rPr>
          <w:rFonts w:ascii="Trebuchet MS" w:hAnsi="Trebuchet MS" w:cstheme="minorHAnsi"/>
          <w:color w:val="000000"/>
        </w:rPr>
        <w:t xml:space="preserve"> au fost făcute în silvicultură</w:t>
      </w:r>
      <w:r w:rsidR="00C2154E">
        <w:rPr>
          <w:rFonts w:ascii="Trebuchet MS" w:hAnsi="Trebuchet MS" w:cstheme="minorHAnsi"/>
          <w:color w:val="000000"/>
        </w:rPr>
        <w:t>,</w:t>
      </w:r>
      <w:r w:rsidRPr="00C2154E">
        <w:rPr>
          <w:rFonts w:ascii="Trebuchet MS" w:hAnsi="Trebuchet MS" w:cstheme="minorHAnsi"/>
          <w:color w:val="000000"/>
        </w:rPr>
        <w:t xml:space="preserve"> pentru fixarea şi valorificarea terenurilor supuse degradării, în special</w:t>
      </w:r>
      <w:r w:rsidR="00C2154E">
        <w:rPr>
          <w:rFonts w:ascii="Trebuchet MS" w:hAnsi="Trebuchet MS" w:cstheme="minorHAnsi"/>
          <w:color w:val="000000"/>
        </w:rPr>
        <w:t>,</w:t>
      </w:r>
      <w:r w:rsidRPr="00C2154E">
        <w:rPr>
          <w:rFonts w:ascii="Trebuchet MS" w:hAnsi="Trebuchet MS" w:cstheme="minorHAnsi"/>
          <w:color w:val="000000"/>
        </w:rPr>
        <w:t xml:space="preserve"> în zona colinară a ţării, pentru fixarea nisipurilor mişcătoare şi în </w:t>
      </w:r>
      <w:r w:rsidR="00C2154E">
        <w:rPr>
          <w:rFonts w:ascii="Trebuchet MS" w:hAnsi="Trebuchet MS" w:cstheme="minorHAnsi"/>
          <w:color w:val="000000"/>
        </w:rPr>
        <w:t>D</w:t>
      </w:r>
      <w:r w:rsidRPr="00C2154E">
        <w:rPr>
          <w:rFonts w:ascii="Trebuchet MS" w:hAnsi="Trebuchet MS" w:cstheme="minorHAnsi"/>
          <w:color w:val="000000"/>
        </w:rPr>
        <w:t>eltă, apărând astfel</w:t>
      </w:r>
      <w:r w:rsidR="00C2154E">
        <w:rPr>
          <w:rFonts w:ascii="Trebuchet MS" w:hAnsi="Trebuchet MS" w:cstheme="minorHAnsi"/>
          <w:color w:val="000000"/>
        </w:rPr>
        <w:t>,</w:t>
      </w:r>
      <w:r w:rsidRPr="00C2154E">
        <w:rPr>
          <w:rFonts w:ascii="Trebuchet MS" w:hAnsi="Trebuchet MS" w:cstheme="minorHAnsi"/>
          <w:color w:val="000000"/>
        </w:rPr>
        <w:t xml:space="preserve"> cătinişurile de la Letea, Cordon, Sistovka şi Sfântu Gheorghe.</w:t>
      </w:r>
    </w:p>
    <w:p w:rsidR="002D20A8" w:rsidRPr="00C2154E" w:rsidRDefault="002D20A8"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Primele plantaţii experimentale s-au înfiinţat la ICPP Piteşti Mărăcineni, SCPP Bacău (</w:t>
      </w:r>
      <w:r w:rsidRPr="00C2154E">
        <w:rPr>
          <w:rFonts w:ascii="Trebuchet MS" w:hAnsi="Trebuchet MS" w:cstheme="minorHAnsi"/>
          <w:i/>
          <w:iCs/>
          <w:color w:val="000000"/>
        </w:rPr>
        <w:t>S.C. Fructex S.A</w:t>
      </w:r>
      <w:r w:rsidRPr="00C2154E">
        <w:rPr>
          <w:rFonts w:ascii="Trebuchet MS" w:hAnsi="Trebuchet MS" w:cstheme="minorHAnsi"/>
          <w:color w:val="000000"/>
        </w:rPr>
        <w:t>.) şi Institutul Agronomic Iaşi, Facultatea de Horticultură. Cătina a fost introdusă în cultură</w:t>
      </w:r>
      <w:r w:rsidR="00C2154E">
        <w:rPr>
          <w:rFonts w:ascii="Trebuchet MS" w:hAnsi="Trebuchet MS" w:cstheme="minorHAnsi"/>
          <w:color w:val="000000"/>
        </w:rPr>
        <w:t>,</w:t>
      </w:r>
      <w:r w:rsidRPr="00C2154E">
        <w:rPr>
          <w:rFonts w:ascii="Trebuchet MS" w:hAnsi="Trebuchet MS" w:cstheme="minorHAnsi"/>
          <w:color w:val="000000"/>
        </w:rPr>
        <w:t xml:space="preserve"> începând din anul 1980. În scopul înfiinţării şi consolidării terenurilor degradate</w:t>
      </w:r>
      <w:r w:rsidR="00C2154E">
        <w:rPr>
          <w:rFonts w:ascii="Trebuchet MS" w:hAnsi="Trebuchet MS" w:cstheme="minorHAnsi"/>
          <w:color w:val="000000"/>
        </w:rPr>
        <w:t>,</w:t>
      </w:r>
      <w:r w:rsidRPr="00C2154E">
        <w:rPr>
          <w:rFonts w:ascii="Trebuchet MS" w:hAnsi="Trebuchet MS" w:cstheme="minorHAnsi"/>
          <w:color w:val="000000"/>
        </w:rPr>
        <w:t xml:space="preserve"> s-au realizat</w:t>
      </w:r>
      <w:r w:rsidR="00C2154E">
        <w:rPr>
          <w:rFonts w:ascii="Trebuchet MS" w:hAnsi="Trebuchet MS" w:cstheme="minorHAnsi"/>
          <w:color w:val="000000"/>
        </w:rPr>
        <w:t>,</w:t>
      </w:r>
      <w:r w:rsidRPr="00C2154E">
        <w:rPr>
          <w:rFonts w:ascii="Trebuchet MS" w:hAnsi="Trebuchet MS" w:cstheme="minorHAnsi"/>
          <w:color w:val="000000"/>
        </w:rPr>
        <w:t xml:space="preserve"> în judeţul Iaşi, 300 ha cătină</w:t>
      </w:r>
      <w:r w:rsidR="00C2154E">
        <w:rPr>
          <w:rFonts w:ascii="Trebuchet MS" w:hAnsi="Trebuchet MS" w:cstheme="minorHAnsi"/>
          <w:color w:val="000000"/>
        </w:rPr>
        <w:t>,</w:t>
      </w:r>
      <w:r w:rsidRPr="00C2154E">
        <w:rPr>
          <w:rFonts w:ascii="Trebuchet MS" w:hAnsi="Trebuchet MS" w:cstheme="minorHAnsi"/>
          <w:color w:val="000000"/>
        </w:rPr>
        <w:t xml:space="preserve"> în zona localităţilor Bârnova, Dagâţa, Dolheşti, Rediu, Adamache.</w:t>
      </w:r>
    </w:p>
    <w:p w:rsidR="002D20A8" w:rsidRPr="00C2154E" w:rsidRDefault="002D20A8"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În Rusia, încă de la sfârşitul secolului al XIX – lea se punea problema cultivării cătinei. Atât vasta răspândire</w:t>
      </w:r>
      <w:r w:rsidR="00C2154E">
        <w:rPr>
          <w:rFonts w:ascii="Trebuchet MS" w:hAnsi="Trebuchet MS" w:cstheme="minorHAnsi"/>
          <w:color w:val="000000"/>
        </w:rPr>
        <w:t>,</w:t>
      </w:r>
      <w:r w:rsidRPr="00C2154E">
        <w:rPr>
          <w:rFonts w:ascii="Trebuchet MS" w:hAnsi="Trebuchet MS" w:cstheme="minorHAnsi"/>
          <w:color w:val="000000"/>
        </w:rPr>
        <w:t xml:space="preserve"> cât şi varietatea formelor de cătină</w:t>
      </w:r>
      <w:r w:rsidR="00C2154E">
        <w:rPr>
          <w:rFonts w:ascii="Trebuchet MS" w:hAnsi="Trebuchet MS" w:cstheme="minorHAnsi"/>
          <w:color w:val="000000"/>
        </w:rPr>
        <w:t>,</w:t>
      </w:r>
      <w:r w:rsidRPr="00C2154E">
        <w:rPr>
          <w:rFonts w:ascii="Trebuchet MS" w:hAnsi="Trebuchet MS" w:cstheme="minorHAnsi"/>
          <w:color w:val="000000"/>
        </w:rPr>
        <w:t xml:space="preserve"> a condus la impulsionarea unor cercetări privind cultura plantei. Zona din jurul </w:t>
      </w:r>
      <w:r w:rsidR="0017706F" w:rsidRPr="00C2154E">
        <w:rPr>
          <w:rFonts w:ascii="Trebuchet MS" w:hAnsi="Trebuchet MS" w:cstheme="minorHAnsi"/>
          <w:color w:val="000000"/>
        </w:rPr>
        <w:t>Novosibirsk-</w:t>
      </w:r>
      <w:r w:rsidRPr="00C2154E">
        <w:rPr>
          <w:rFonts w:ascii="Trebuchet MS" w:hAnsi="Trebuchet MS" w:cstheme="minorHAnsi"/>
          <w:color w:val="000000"/>
        </w:rPr>
        <w:t>ului a rămas</w:t>
      </w:r>
      <w:r w:rsidR="00C2154E">
        <w:rPr>
          <w:rFonts w:ascii="Trebuchet MS" w:hAnsi="Trebuchet MS" w:cstheme="minorHAnsi"/>
          <w:color w:val="000000"/>
        </w:rPr>
        <w:t>,</w:t>
      </w:r>
      <w:r w:rsidRPr="00C2154E">
        <w:rPr>
          <w:rFonts w:ascii="Trebuchet MS" w:hAnsi="Trebuchet MS" w:cstheme="minorHAnsi"/>
          <w:color w:val="000000"/>
        </w:rPr>
        <w:t xml:space="preserve"> până în prezent</w:t>
      </w:r>
      <w:r w:rsidR="00C2154E">
        <w:rPr>
          <w:rFonts w:ascii="Trebuchet MS" w:hAnsi="Trebuchet MS" w:cstheme="minorHAnsi"/>
          <w:color w:val="000000"/>
        </w:rPr>
        <w:t>,</w:t>
      </w:r>
      <w:r w:rsidRPr="00C2154E">
        <w:rPr>
          <w:rFonts w:ascii="Trebuchet MS" w:hAnsi="Trebuchet MS" w:cstheme="minorHAnsi"/>
          <w:color w:val="000000"/>
        </w:rPr>
        <w:t xml:space="preserve"> centrul rusesc de cercetare al cătinei. La început de aceste plantaţii s-au ocupat particularii, apoi ei au fost sprijiniţi de către stat. În 1920</w:t>
      </w:r>
      <w:r w:rsidR="00C2154E">
        <w:rPr>
          <w:rFonts w:ascii="Trebuchet MS" w:hAnsi="Trebuchet MS" w:cstheme="minorHAnsi"/>
          <w:color w:val="000000"/>
        </w:rPr>
        <w:t>,</w:t>
      </w:r>
      <w:r w:rsidRPr="00C2154E">
        <w:rPr>
          <w:rFonts w:ascii="Trebuchet MS" w:hAnsi="Trebuchet MS" w:cstheme="minorHAnsi"/>
          <w:color w:val="000000"/>
        </w:rPr>
        <w:t xml:space="preserve"> printr-un decret dat de Lenin, creşterea trebuia făcută în mod planificat. Începând cu 1960</w:t>
      </w:r>
      <w:r w:rsidR="00C2154E">
        <w:rPr>
          <w:rFonts w:ascii="Trebuchet MS" w:hAnsi="Trebuchet MS" w:cstheme="minorHAnsi"/>
          <w:color w:val="000000"/>
        </w:rPr>
        <w:t>,</w:t>
      </w:r>
      <w:r w:rsidRPr="00C2154E">
        <w:rPr>
          <w:rFonts w:ascii="Trebuchet MS" w:hAnsi="Trebuchet MS" w:cstheme="minorHAnsi"/>
          <w:color w:val="000000"/>
        </w:rPr>
        <w:t xml:space="preserve"> se poate vorbi</w:t>
      </w:r>
      <w:r w:rsidR="00C2154E">
        <w:rPr>
          <w:rFonts w:ascii="Trebuchet MS" w:hAnsi="Trebuchet MS" w:cstheme="minorHAnsi"/>
          <w:color w:val="000000"/>
        </w:rPr>
        <w:t>,</w:t>
      </w:r>
      <w:r w:rsidRPr="00C2154E">
        <w:rPr>
          <w:rFonts w:ascii="Trebuchet MS" w:hAnsi="Trebuchet MS" w:cstheme="minorHAnsi"/>
          <w:color w:val="000000"/>
        </w:rPr>
        <w:t xml:space="preserve"> în Rusia</w:t>
      </w:r>
      <w:r w:rsidR="00C2154E">
        <w:rPr>
          <w:rFonts w:ascii="Trebuchet MS" w:hAnsi="Trebuchet MS" w:cstheme="minorHAnsi"/>
          <w:color w:val="000000"/>
        </w:rPr>
        <w:t>,</w:t>
      </w:r>
      <w:r w:rsidRPr="00C2154E">
        <w:rPr>
          <w:rFonts w:ascii="Trebuchet MS" w:hAnsi="Trebuchet MS" w:cstheme="minorHAnsi"/>
          <w:color w:val="000000"/>
        </w:rPr>
        <w:t xml:space="preserve"> de cătină de cultură. În 1969 a avut loc</w:t>
      </w:r>
      <w:r w:rsidR="00C2154E">
        <w:rPr>
          <w:rFonts w:ascii="Trebuchet MS" w:hAnsi="Trebuchet MS" w:cstheme="minorHAnsi"/>
          <w:color w:val="000000"/>
        </w:rPr>
        <w:t>,</w:t>
      </w:r>
      <w:r w:rsidRPr="00C2154E">
        <w:rPr>
          <w:rFonts w:ascii="Trebuchet MS" w:hAnsi="Trebuchet MS" w:cstheme="minorHAnsi"/>
          <w:color w:val="000000"/>
        </w:rPr>
        <w:t xml:space="preserve"> în Altai</w:t>
      </w:r>
      <w:r w:rsidR="00C2154E">
        <w:rPr>
          <w:rFonts w:ascii="Trebuchet MS" w:hAnsi="Trebuchet MS" w:cstheme="minorHAnsi"/>
          <w:color w:val="000000"/>
        </w:rPr>
        <w:t>,</w:t>
      </w:r>
      <w:r w:rsidRPr="00C2154E">
        <w:rPr>
          <w:rFonts w:ascii="Trebuchet MS" w:hAnsi="Trebuchet MS" w:cstheme="minorHAnsi"/>
          <w:color w:val="000000"/>
        </w:rPr>
        <w:t xml:space="preserve"> primul Congres al cătinei din Rusia.</w:t>
      </w:r>
    </w:p>
    <w:p w:rsidR="002D20A8" w:rsidRPr="00C2154E" w:rsidRDefault="002D20A8" w:rsidP="00C2154E">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t>Statele Baltice au pus un accent deosebit pentru dezvoltarea plantaţiilor comerciale de cătină. În pepinieră, producţia anuală este de 250.000 butaşi înrădăcinaţi. În China şi India s-au realizat ferme mari, unele dintre acestea fiind organizate în cooperative.</w:t>
      </w:r>
    </w:p>
    <w:p w:rsidR="002D20A8" w:rsidRPr="00C2154E" w:rsidRDefault="002D20A8" w:rsidP="00C2154E">
      <w:pPr>
        <w:pStyle w:val="Listparagraf"/>
        <w:autoSpaceDE w:val="0"/>
        <w:autoSpaceDN w:val="0"/>
        <w:adjustRightInd w:val="0"/>
        <w:spacing w:after="0" w:line="276" w:lineRule="auto"/>
        <w:ind w:left="0"/>
        <w:jc w:val="both"/>
        <w:rPr>
          <w:rFonts w:ascii="Trebuchet MS" w:hAnsi="Trebuchet MS"/>
          <w:color w:val="000000"/>
        </w:rPr>
      </w:pPr>
      <w:r w:rsidRPr="00C2154E">
        <w:rPr>
          <w:rFonts w:ascii="Trebuchet MS" w:hAnsi="Trebuchet MS"/>
          <w:color w:val="000000"/>
        </w:rPr>
        <w:tab/>
        <w:t>S-au extins foarte mult plantaţiile de cătină în Finlanda, Suedia, estul Germaniei şi al Poloniei, Anglia, Canada şi în ultimul timp</w:t>
      </w:r>
      <w:r w:rsidR="00C2154E">
        <w:rPr>
          <w:rFonts w:ascii="Trebuchet MS" w:hAnsi="Trebuchet MS"/>
          <w:color w:val="000000"/>
        </w:rPr>
        <w:t>,</w:t>
      </w:r>
      <w:r w:rsidRPr="00C2154E">
        <w:rPr>
          <w:rFonts w:ascii="Trebuchet MS" w:hAnsi="Trebuchet MS"/>
          <w:color w:val="000000"/>
        </w:rPr>
        <w:t xml:space="preserve"> Columbia, Chile – America de Sud.</w:t>
      </w:r>
    </w:p>
    <w:p w:rsidR="009C4165" w:rsidRPr="00C2154E" w:rsidRDefault="009C4165" w:rsidP="00C2154E">
      <w:pPr>
        <w:pStyle w:val="Listparagraf"/>
        <w:spacing w:after="0" w:line="276" w:lineRule="auto"/>
        <w:ind w:left="0" w:firstLine="709"/>
        <w:jc w:val="both"/>
        <w:rPr>
          <w:rFonts w:ascii="Trebuchet MS" w:hAnsi="Trebuchet MS"/>
          <w:i/>
          <w:iCs/>
          <w:color w:val="000000"/>
        </w:rPr>
      </w:pPr>
      <w:r w:rsidRPr="00C2154E">
        <w:rPr>
          <w:rFonts w:ascii="Trebuchet MS" w:hAnsi="Trebuchet MS"/>
          <w:b/>
          <w:color w:val="000000"/>
        </w:rPr>
        <w:t>Denumiri populare</w:t>
      </w:r>
      <w:r w:rsidRPr="00C2154E">
        <w:rPr>
          <w:rFonts w:ascii="Trebuchet MS" w:hAnsi="Trebuchet MS"/>
          <w:color w:val="000000"/>
        </w:rPr>
        <w:t>: în România</w:t>
      </w:r>
      <w:r w:rsidR="00C2154E">
        <w:rPr>
          <w:rFonts w:ascii="Trebuchet MS" w:hAnsi="Trebuchet MS"/>
          <w:color w:val="000000"/>
        </w:rPr>
        <w:t>,</w:t>
      </w:r>
      <w:r w:rsidRPr="00C2154E">
        <w:rPr>
          <w:rFonts w:ascii="Trebuchet MS" w:hAnsi="Trebuchet MS"/>
          <w:color w:val="000000"/>
        </w:rPr>
        <w:t xml:space="preserve"> este cunoscută sub denumirea de: </w:t>
      </w:r>
      <w:r w:rsidRPr="00C2154E">
        <w:rPr>
          <w:rFonts w:ascii="Trebuchet MS" w:hAnsi="Trebuchet MS"/>
          <w:i/>
          <w:iCs/>
          <w:color w:val="000000"/>
        </w:rPr>
        <w:t>cătină albă, cătină albă de râu, cătină de râu, cătină ghimpoasă, cătină albastră, dracilă, cătină roşie</w:t>
      </w:r>
      <w:r w:rsidRPr="00C2154E">
        <w:rPr>
          <w:rFonts w:ascii="Trebuchet MS" w:hAnsi="Trebuchet MS"/>
          <w:color w:val="000000"/>
        </w:rPr>
        <w:t>, iar în judeţul Buzău, în localitatea Cătina poartă numele de “</w:t>
      </w:r>
      <w:r w:rsidRPr="00C2154E">
        <w:rPr>
          <w:rFonts w:ascii="Trebuchet MS" w:hAnsi="Trebuchet MS"/>
          <w:i/>
          <w:iCs/>
          <w:color w:val="000000"/>
        </w:rPr>
        <w:t xml:space="preserve">fructele </w:t>
      </w:r>
      <w:r w:rsidR="007D166A" w:rsidRPr="00C2154E">
        <w:rPr>
          <w:rFonts w:ascii="Trebuchet MS" w:hAnsi="Trebuchet MS"/>
          <w:i/>
          <w:iCs/>
          <w:color w:val="000000"/>
        </w:rPr>
        <w:t>M</w:t>
      </w:r>
      <w:r w:rsidRPr="00C2154E">
        <w:rPr>
          <w:rFonts w:ascii="Trebuchet MS" w:hAnsi="Trebuchet MS"/>
          <w:i/>
          <w:iCs/>
          <w:color w:val="000000"/>
        </w:rPr>
        <w:t xml:space="preserve">aicii </w:t>
      </w:r>
      <w:r w:rsidR="007D166A" w:rsidRPr="00C2154E">
        <w:rPr>
          <w:rFonts w:ascii="Trebuchet MS" w:hAnsi="Trebuchet MS"/>
          <w:i/>
          <w:iCs/>
          <w:color w:val="000000"/>
        </w:rPr>
        <w:t>D</w:t>
      </w:r>
      <w:r w:rsidRPr="00C2154E">
        <w:rPr>
          <w:rFonts w:ascii="Trebuchet MS" w:hAnsi="Trebuchet MS"/>
          <w:i/>
          <w:iCs/>
          <w:color w:val="000000"/>
        </w:rPr>
        <w:t>omnului”.</w:t>
      </w:r>
    </w:p>
    <w:p w:rsidR="00D03298" w:rsidRPr="00C2154E" w:rsidRDefault="00D03298" w:rsidP="00C2154E">
      <w:pPr>
        <w:pStyle w:val="Listparagraf"/>
        <w:spacing w:after="0" w:line="276" w:lineRule="auto"/>
        <w:ind w:left="0" w:firstLine="709"/>
        <w:jc w:val="both"/>
        <w:rPr>
          <w:rFonts w:ascii="Trebuchet MS" w:hAnsi="Trebuchet MS"/>
        </w:rPr>
      </w:pPr>
    </w:p>
    <w:p w:rsidR="00DE5502" w:rsidRPr="00C2154E" w:rsidRDefault="00BE069B" w:rsidP="00C2154E">
      <w:pPr>
        <w:pStyle w:val="Listparagraf"/>
        <w:numPr>
          <w:ilvl w:val="0"/>
          <w:numId w:val="1"/>
        </w:numPr>
        <w:spacing w:after="0" w:line="276" w:lineRule="auto"/>
        <w:ind w:left="993" w:hanging="284"/>
        <w:jc w:val="both"/>
        <w:rPr>
          <w:rFonts w:ascii="Trebuchet MS" w:hAnsi="Trebuchet MS"/>
          <w:b/>
        </w:rPr>
      </w:pPr>
      <w:r w:rsidRPr="00C2154E">
        <w:rPr>
          <w:rFonts w:ascii="Trebuchet MS" w:hAnsi="Trebuchet MS"/>
          <w:b/>
        </w:rPr>
        <w:t>Particularități de creștere și fructificare</w:t>
      </w:r>
    </w:p>
    <w:p w:rsidR="00BE069B" w:rsidRPr="00C2154E" w:rsidRDefault="00DE0F35" w:rsidP="00C2154E">
      <w:pPr>
        <w:pStyle w:val="Listparagraf"/>
        <w:spacing w:after="0" w:line="276" w:lineRule="auto"/>
        <w:ind w:left="0" w:firstLine="720"/>
        <w:jc w:val="both"/>
        <w:rPr>
          <w:rFonts w:ascii="Trebuchet MS" w:hAnsi="Trebuchet MS"/>
        </w:rPr>
      </w:pPr>
      <w:r w:rsidRPr="00C2154E">
        <w:rPr>
          <w:rFonts w:ascii="Trebuchet MS" w:hAnsi="Trebuchet MS"/>
        </w:rPr>
        <w:t>Cătina se prezintă ca un arbust înalt</w:t>
      </w:r>
      <w:r w:rsidR="00C2154E">
        <w:rPr>
          <w:rFonts w:ascii="Trebuchet MS" w:hAnsi="Trebuchet MS"/>
        </w:rPr>
        <w:t>,</w:t>
      </w:r>
      <w:r w:rsidRPr="00C2154E">
        <w:rPr>
          <w:rFonts w:ascii="Trebuchet MS" w:hAnsi="Trebuchet MS"/>
        </w:rPr>
        <w:t xml:space="preserve"> de 1,5-3,5 m</w:t>
      </w:r>
      <w:r w:rsidR="00C2154E">
        <w:rPr>
          <w:rFonts w:ascii="Trebuchet MS" w:hAnsi="Trebuchet MS"/>
        </w:rPr>
        <w:t>,</w:t>
      </w:r>
      <w:r w:rsidRPr="00C2154E">
        <w:rPr>
          <w:rFonts w:ascii="Trebuchet MS" w:hAnsi="Trebuchet MS"/>
        </w:rPr>
        <w:t xml:space="preserve"> cu numeroși țepi puternici. În func</w:t>
      </w:r>
      <w:r w:rsidR="00890226" w:rsidRPr="00C2154E">
        <w:rPr>
          <w:rFonts w:ascii="Trebuchet MS" w:hAnsi="Trebuchet MS"/>
        </w:rPr>
        <w:t>ț</w:t>
      </w:r>
      <w:r w:rsidRPr="00C2154E">
        <w:rPr>
          <w:rFonts w:ascii="Trebuchet MS" w:hAnsi="Trebuchet MS"/>
        </w:rPr>
        <w:t xml:space="preserve">ie de </w:t>
      </w:r>
      <w:r w:rsidR="00890226" w:rsidRPr="00C2154E">
        <w:rPr>
          <w:rFonts w:ascii="Trebuchet MS" w:hAnsi="Trebuchet MS"/>
        </w:rPr>
        <w:t>condițiile de climă și sol, ea crește diferit și anume</w:t>
      </w:r>
      <w:r w:rsidR="00C2154E">
        <w:rPr>
          <w:rFonts w:ascii="Trebuchet MS" w:hAnsi="Trebuchet MS"/>
        </w:rPr>
        <w:t>,</w:t>
      </w:r>
      <w:r w:rsidR="00890226" w:rsidRPr="00C2154E">
        <w:rPr>
          <w:rFonts w:ascii="Trebuchet MS" w:hAnsi="Trebuchet MS"/>
        </w:rPr>
        <w:t xml:space="preserve"> ca tufă joasă</w:t>
      </w:r>
      <w:r w:rsidR="00C2154E">
        <w:rPr>
          <w:rFonts w:ascii="Trebuchet MS" w:hAnsi="Trebuchet MS"/>
        </w:rPr>
        <w:t>,</w:t>
      </w:r>
      <w:r w:rsidR="00890226" w:rsidRPr="00C2154E">
        <w:rPr>
          <w:rFonts w:ascii="Trebuchet MS" w:hAnsi="Trebuchet MS"/>
        </w:rPr>
        <w:t xml:space="preserve"> aproape târâtoare</w:t>
      </w:r>
      <w:r w:rsidR="00C2154E">
        <w:rPr>
          <w:rFonts w:ascii="Trebuchet MS" w:hAnsi="Trebuchet MS"/>
        </w:rPr>
        <w:t>,</w:t>
      </w:r>
      <w:r w:rsidR="00890226" w:rsidRPr="00C2154E">
        <w:rPr>
          <w:rFonts w:ascii="Trebuchet MS" w:hAnsi="Trebuchet MS"/>
        </w:rPr>
        <w:t xml:space="preserve"> în zonele aride și cu soluri sărace sau sub formă arborescentă</w:t>
      </w:r>
      <w:r w:rsidR="00C2154E">
        <w:rPr>
          <w:rFonts w:ascii="Trebuchet MS" w:hAnsi="Trebuchet MS"/>
        </w:rPr>
        <w:t>,</w:t>
      </w:r>
      <w:r w:rsidR="00890226" w:rsidRPr="00C2154E">
        <w:rPr>
          <w:rFonts w:ascii="Trebuchet MS" w:hAnsi="Trebuchet MS"/>
        </w:rPr>
        <w:t xml:space="preserve"> de 8-10 m înălțime</w:t>
      </w:r>
      <w:r w:rsidR="00C2154E">
        <w:rPr>
          <w:rFonts w:ascii="Trebuchet MS" w:hAnsi="Trebuchet MS"/>
        </w:rPr>
        <w:t>,</w:t>
      </w:r>
      <w:r w:rsidR="00890226" w:rsidRPr="00C2154E">
        <w:rPr>
          <w:rFonts w:ascii="Trebuchet MS" w:hAnsi="Trebuchet MS"/>
        </w:rPr>
        <w:t xml:space="preserve"> pe soluri fertile. </w:t>
      </w:r>
      <w:r w:rsidR="00DE7907" w:rsidRPr="00C2154E">
        <w:rPr>
          <w:rFonts w:ascii="Trebuchet MS" w:hAnsi="Trebuchet MS"/>
        </w:rPr>
        <w:t>Cătina albă intră pe rod în anul III de la plantare și are o durată de producție de 20</w:t>
      </w:r>
      <w:r w:rsidR="00C14E6E" w:rsidRPr="00C2154E">
        <w:rPr>
          <w:rFonts w:ascii="Trebuchet MS" w:hAnsi="Trebuchet MS"/>
        </w:rPr>
        <w:t>-25</w:t>
      </w:r>
      <w:r w:rsidR="00DE7907" w:rsidRPr="00C2154E">
        <w:rPr>
          <w:rFonts w:ascii="Trebuchet MS" w:hAnsi="Trebuchet MS"/>
        </w:rPr>
        <w:t xml:space="preserve"> de ani. </w:t>
      </w:r>
    </w:p>
    <w:p w:rsidR="00DE7907" w:rsidRPr="00C2154E" w:rsidRDefault="00DE7907" w:rsidP="00C2154E">
      <w:pPr>
        <w:pStyle w:val="Listparagraf"/>
        <w:spacing w:after="0" w:line="276" w:lineRule="auto"/>
        <w:ind w:left="0" w:firstLine="720"/>
        <w:jc w:val="both"/>
        <w:rPr>
          <w:rFonts w:ascii="Trebuchet MS" w:hAnsi="Trebuchet MS"/>
        </w:rPr>
      </w:pPr>
      <w:r w:rsidRPr="00C2154E">
        <w:rPr>
          <w:rFonts w:ascii="Trebuchet MS" w:hAnsi="Trebuchet MS"/>
        </w:rPr>
        <w:t>Formează un sistem radicular relativ superficial, răspândit mai mult la suprafața solului (20 cm adâncime)</w:t>
      </w:r>
      <w:r w:rsidR="00C2154E">
        <w:rPr>
          <w:rFonts w:ascii="Trebuchet MS" w:hAnsi="Trebuchet MS"/>
        </w:rPr>
        <w:t>,</w:t>
      </w:r>
      <w:r w:rsidRPr="00C2154E">
        <w:rPr>
          <w:rFonts w:ascii="Trebuchet MS" w:hAnsi="Trebuchet MS"/>
        </w:rPr>
        <w:t xml:space="preserve"> dar foarte bine ramificat, lungimea rădăcinilor depășind cu mult extinderea părții aeriene, unele rădăcini putând depăși 20 m lungime și are mare capacitate de drajonare, pe această însușire se bazează și folosirea ei ca specie antierozională. </w:t>
      </w:r>
      <w:r w:rsidR="009A57D7" w:rsidRPr="00C2154E">
        <w:rPr>
          <w:rFonts w:ascii="Trebuchet MS" w:hAnsi="Trebuchet MS"/>
        </w:rPr>
        <w:t xml:space="preserve">Cătina este una dintre puținele </w:t>
      </w:r>
      <w:r w:rsidR="000D2BB3" w:rsidRPr="00C2154E">
        <w:rPr>
          <w:rFonts w:ascii="Trebuchet MS" w:hAnsi="Trebuchet MS"/>
        </w:rPr>
        <w:t xml:space="preserve">specii pomicole care fixează azotul atmosferic, datorită </w:t>
      </w:r>
      <w:r w:rsidRPr="00C2154E">
        <w:rPr>
          <w:rFonts w:ascii="Trebuchet MS" w:hAnsi="Trebuchet MS"/>
        </w:rPr>
        <w:t>nodozități</w:t>
      </w:r>
      <w:r w:rsidR="000D2BB3" w:rsidRPr="00C2154E">
        <w:rPr>
          <w:rFonts w:ascii="Trebuchet MS" w:hAnsi="Trebuchet MS"/>
        </w:rPr>
        <w:t xml:space="preserve">lor de pe rădăcină </w:t>
      </w:r>
      <w:r w:rsidRPr="00C2154E">
        <w:rPr>
          <w:rFonts w:ascii="Trebuchet MS" w:hAnsi="Trebuchet MS"/>
        </w:rPr>
        <w:t xml:space="preserve"> fixatoare de azot (ca și leguminoasele).</w:t>
      </w:r>
    </w:p>
    <w:p w:rsidR="000D2BB3" w:rsidRPr="00C2154E" w:rsidRDefault="000D2BB3" w:rsidP="00C2154E">
      <w:pPr>
        <w:pStyle w:val="Listparagraf"/>
        <w:spacing w:after="0" w:line="276" w:lineRule="auto"/>
        <w:ind w:left="0" w:firstLine="720"/>
        <w:jc w:val="both"/>
        <w:rPr>
          <w:rFonts w:ascii="Trebuchet MS" w:hAnsi="Trebuchet MS"/>
        </w:rPr>
      </w:pPr>
      <w:r w:rsidRPr="00C2154E">
        <w:rPr>
          <w:rFonts w:ascii="Trebuchet MS" w:hAnsi="Trebuchet MS"/>
        </w:rPr>
        <w:t>Tulpina are o scoarță netedă, de culoare brună sau brună-verzuie, care cu timpul se închide la culoare, este prevăzută cu mulți țepi puternici și foarte ascuțiți. Toate creșterile anuale</w:t>
      </w:r>
      <w:r w:rsidR="00C2154E">
        <w:rPr>
          <w:rFonts w:ascii="Trebuchet MS" w:hAnsi="Trebuchet MS"/>
        </w:rPr>
        <w:t>,</w:t>
      </w:r>
      <w:r w:rsidRPr="00C2154E">
        <w:rPr>
          <w:rFonts w:ascii="Trebuchet MS" w:hAnsi="Trebuchet MS"/>
        </w:rPr>
        <w:t xml:space="preserve"> de pe tulpină și ramuri</w:t>
      </w:r>
      <w:r w:rsidR="00C2154E">
        <w:rPr>
          <w:rFonts w:ascii="Trebuchet MS" w:hAnsi="Trebuchet MS"/>
        </w:rPr>
        <w:t>,</w:t>
      </w:r>
      <w:r w:rsidRPr="00C2154E">
        <w:rPr>
          <w:rFonts w:ascii="Trebuchet MS" w:hAnsi="Trebuchet MS"/>
        </w:rPr>
        <w:t xml:space="preserve"> se termină cu ghimpi.</w:t>
      </w:r>
    </w:p>
    <w:p w:rsidR="000D2BB3" w:rsidRPr="00C2154E" w:rsidRDefault="000D2BB3" w:rsidP="00C2154E">
      <w:pPr>
        <w:pStyle w:val="Listparagraf"/>
        <w:spacing w:after="0" w:line="276" w:lineRule="auto"/>
        <w:ind w:left="0" w:firstLine="720"/>
        <w:jc w:val="both"/>
        <w:rPr>
          <w:rFonts w:ascii="Trebuchet MS" w:hAnsi="Trebuchet MS"/>
        </w:rPr>
      </w:pPr>
      <w:r w:rsidRPr="00C2154E">
        <w:rPr>
          <w:rFonts w:ascii="Trebuchet MS" w:hAnsi="Trebuchet MS"/>
        </w:rPr>
        <w:lastRenderedPageBreak/>
        <w:t>Frunzele sunt mici, dispuse altern, scurt pețiolate, cu limbul îngust și lung de 5-6 cm, cu perișori solzoși</w:t>
      </w:r>
      <w:r w:rsidR="00D06107" w:rsidRPr="00C2154E">
        <w:rPr>
          <w:rFonts w:ascii="Trebuchet MS" w:hAnsi="Trebuchet MS"/>
        </w:rPr>
        <w:t xml:space="preserve"> </w:t>
      </w:r>
      <w:r w:rsidR="000D18B2" w:rsidRPr="00C2154E">
        <w:rPr>
          <w:rFonts w:ascii="Trebuchet MS" w:hAnsi="Trebuchet MS"/>
        </w:rPr>
        <w:t>de culoare cenușiu-argintie pe ambele fețe. Frunzele conțin cantități însemnate de vitamina C.</w:t>
      </w:r>
    </w:p>
    <w:p w:rsidR="000D18B2" w:rsidRPr="00C2154E" w:rsidRDefault="000D18B2" w:rsidP="00C2154E">
      <w:pPr>
        <w:pStyle w:val="Listparagraf"/>
        <w:spacing w:after="0" w:line="276" w:lineRule="auto"/>
        <w:ind w:left="0" w:firstLine="720"/>
        <w:jc w:val="both"/>
        <w:rPr>
          <w:rFonts w:ascii="Trebuchet MS" w:hAnsi="Trebuchet MS"/>
        </w:rPr>
      </w:pPr>
      <w:r w:rsidRPr="00C2154E">
        <w:rPr>
          <w:rFonts w:ascii="Trebuchet MS" w:hAnsi="Trebuchet MS"/>
        </w:rPr>
        <w:t>Cătina albă este o specie unisexuat-dioică (are plante cu flori femele și plante cu flori mascule). Plantele mascule sunt mai viguroase decât cele femele, au ramuri anuale mai lungi, mai groase și de culoare mai închisă, precum și mugurii mai mari. Florile bărbătești sunt grupate în conuri scurte  (5-6 mm), de culoare brună și se află pe ramurile anuale. Florile femele sunt grupate câte 10-12 într-un racem foarte scurt.</w:t>
      </w:r>
    </w:p>
    <w:p w:rsidR="000D18B2" w:rsidRPr="00C2154E" w:rsidRDefault="000D18B2" w:rsidP="00C2154E">
      <w:pPr>
        <w:pStyle w:val="Listparagraf"/>
        <w:spacing w:after="0" w:line="276" w:lineRule="auto"/>
        <w:ind w:left="0" w:firstLine="720"/>
        <w:jc w:val="both"/>
        <w:rPr>
          <w:rFonts w:ascii="Trebuchet MS" w:hAnsi="Trebuchet MS"/>
        </w:rPr>
      </w:pPr>
      <w:r w:rsidRPr="00C2154E">
        <w:rPr>
          <w:rFonts w:ascii="Trebuchet MS" w:hAnsi="Trebuchet MS"/>
        </w:rPr>
        <w:t>Fructele sunt drupe false, mici (0,26-0,5</w:t>
      </w:r>
      <w:r w:rsidR="00901959" w:rsidRPr="00C2154E">
        <w:rPr>
          <w:rFonts w:ascii="Trebuchet MS" w:hAnsi="Trebuchet MS"/>
        </w:rPr>
        <w:t xml:space="preserve"> </w:t>
      </w:r>
      <w:r w:rsidRPr="00C2154E">
        <w:rPr>
          <w:rFonts w:ascii="Trebuchet MS" w:hAnsi="Trebuchet MS"/>
        </w:rPr>
        <w:t>g), de formă variabilă, de la ovoidă la globuloasă și chiar turtită. Culoarea lor predominantă este portocalie, cu treceri spre galben-limoniu. Mai rar</w:t>
      </w:r>
      <w:r w:rsidR="00C2154E">
        <w:rPr>
          <w:rFonts w:ascii="Trebuchet MS" w:hAnsi="Trebuchet MS"/>
        </w:rPr>
        <w:t>,</w:t>
      </w:r>
      <w:r w:rsidRPr="00C2154E">
        <w:rPr>
          <w:rFonts w:ascii="Trebuchet MS" w:hAnsi="Trebuchet MS"/>
        </w:rPr>
        <w:t xml:space="preserve"> apar și fructe de culoare roșie. Fiind în număr foarte </w:t>
      </w:r>
      <w:r w:rsidR="001624EF" w:rsidRPr="00C2154E">
        <w:rPr>
          <w:rFonts w:ascii="Trebuchet MS" w:hAnsi="Trebuchet MS"/>
        </w:rPr>
        <w:t>mare, foarte scurt pedunculate și așezate unul lângă altul, fructele îmbracă ramurile ca un manșon.</w:t>
      </w:r>
      <w:r w:rsidR="00BB1B7A" w:rsidRPr="00C2154E">
        <w:rPr>
          <w:rFonts w:ascii="Trebuchet MS" w:hAnsi="Trebuchet MS"/>
        </w:rPr>
        <w:t xml:space="preserve"> Pulpa fructelor este de culoare galbenă sau portocalie, foarte suculentă și lasă pete unsuroase</w:t>
      </w:r>
      <w:r w:rsidR="00F126FE" w:rsidRPr="00C2154E">
        <w:rPr>
          <w:rFonts w:ascii="Trebuchet MS" w:hAnsi="Trebuchet MS"/>
        </w:rPr>
        <w:t xml:space="preserve">. Fructele de cătină au un miros plăcut și aromat, dar nu se consumă cu plăcere în stare proaspătă, fiind acre și astringente. La completa maturitate, ele pierd multă aciditate și au o aromă particulară, mai puternică atunci când recoltatul se face </w:t>
      </w:r>
      <w:r w:rsidR="00F23E89" w:rsidRPr="00C2154E">
        <w:rPr>
          <w:rFonts w:ascii="Trebuchet MS" w:hAnsi="Trebuchet MS"/>
        </w:rPr>
        <w:t>după îngheț.</w:t>
      </w:r>
    </w:p>
    <w:p w:rsidR="00BB1B7A" w:rsidRPr="00C2154E" w:rsidRDefault="00BB1B7A" w:rsidP="00C2154E">
      <w:pPr>
        <w:pStyle w:val="Listparagraf"/>
        <w:spacing w:after="0" w:line="276" w:lineRule="auto"/>
        <w:ind w:left="0" w:firstLine="720"/>
        <w:jc w:val="both"/>
        <w:rPr>
          <w:rFonts w:ascii="Trebuchet MS" w:hAnsi="Trebuchet MS"/>
        </w:rPr>
      </w:pPr>
    </w:p>
    <w:p w:rsidR="00BB1B7A" w:rsidRPr="00C2154E" w:rsidRDefault="00BB1B7A" w:rsidP="00C2154E">
      <w:pPr>
        <w:pStyle w:val="Listparagraf"/>
        <w:spacing w:after="0" w:line="276" w:lineRule="auto"/>
        <w:ind w:left="0"/>
        <w:jc w:val="center"/>
        <w:rPr>
          <w:rFonts w:ascii="Trebuchet MS" w:hAnsi="Trebuchet MS"/>
        </w:rPr>
      </w:pPr>
      <w:r w:rsidRPr="00C2154E">
        <w:rPr>
          <w:rFonts w:ascii="Trebuchet MS" w:hAnsi="Trebuchet MS"/>
          <w:noProof/>
          <w:lang w:eastAsia="ro-RO"/>
        </w:rPr>
        <w:drawing>
          <wp:inline distT="0" distB="0" distL="0" distR="0">
            <wp:extent cx="4176698" cy="3324225"/>
            <wp:effectExtent l="0" t="0" r="0" b="0"/>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55806" cy="3387187"/>
                    </a:xfrm>
                    <a:prstGeom prst="rect">
                      <a:avLst/>
                    </a:prstGeom>
                    <a:noFill/>
                    <a:ln>
                      <a:noFill/>
                    </a:ln>
                  </pic:spPr>
                </pic:pic>
              </a:graphicData>
            </a:graphic>
          </wp:inline>
        </w:drawing>
      </w:r>
    </w:p>
    <w:p w:rsidR="00F23E89" w:rsidRPr="00C2154E" w:rsidRDefault="00F23E89" w:rsidP="00C2154E">
      <w:pPr>
        <w:pStyle w:val="Listparagraf"/>
        <w:spacing w:after="0" w:line="276" w:lineRule="auto"/>
        <w:ind w:left="0" w:firstLine="720"/>
        <w:jc w:val="both"/>
        <w:rPr>
          <w:rFonts w:ascii="Trebuchet MS" w:hAnsi="Trebuchet MS"/>
        </w:rPr>
      </w:pPr>
    </w:p>
    <w:p w:rsidR="00F23E89" w:rsidRPr="00C2154E" w:rsidRDefault="00F23E89" w:rsidP="00C2154E">
      <w:pPr>
        <w:pStyle w:val="Listparagraf"/>
        <w:spacing w:after="0" w:line="276" w:lineRule="auto"/>
        <w:ind w:left="0" w:firstLine="720"/>
        <w:jc w:val="both"/>
        <w:rPr>
          <w:rFonts w:ascii="Trebuchet MS" w:hAnsi="Trebuchet MS"/>
        </w:rPr>
      </w:pPr>
      <w:r w:rsidRPr="00C2154E">
        <w:rPr>
          <w:rFonts w:ascii="Trebuchet MS" w:hAnsi="Trebuchet MS"/>
        </w:rPr>
        <w:t>Cătina albă înflorește în aprilie-mai, când temperatura medie diurnă este de 12-15</w:t>
      </w:r>
      <w:r w:rsidRPr="00C2154E">
        <w:rPr>
          <w:rFonts w:ascii="Trebuchet MS" w:hAnsi="Trebuchet MS" w:cstheme="minorHAnsi"/>
        </w:rPr>
        <w:t>°</w:t>
      </w:r>
      <w:r w:rsidRPr="00C2154E">
        <w:rPr>
          <w:rFonts w:ascii="Trebuchet MS" w:hAnsi="Trebuchet MS"/>
        </w:rPr>
        <w:t>C și se desfășoară pe o perioadă de 15 zile.</w:t>
      </w:r>
      <w:r w:rsidR="00D04B8A" w:rsidRPr="00C2154E">
        <w:rPr>
          <w:rFonts w:ascii="Trebuchet MS" w:hAnsi="Trebuchet MS"/>
        </w:rPr>
        <w:t xml:space="preserve"> Plantele mascule înfloresc mai devreme, în timp ce plantele femele înfloresc o dată cu înfrunzirea. Polenizarea se face cu ajutorul vântului și de către insecte. La sfârșitul perioadei de înflorire</w:t>
      </w:r>
      <w:r w:rsidR="00DE4E50" w:rsidRPr="00C2154E">
        <w:rPr>
          <w:rFonts w:ascii="Trebuchet MS" w:hAnsi="Trebuchet MS"/>
        </w:rPr>
        <w:t>, florile femele, după polenizare, evoluează în fructe.</w:t>
      </w:r>
    </w:p>
    <w:p w:rsidR="007C14B7" w:rsidRPr="00C2154E" w:rsidRDefault="007C14B7" w:rsidP="00C2154E">
      <w:pPr>
        <w:pStyle w:val="Listparagraf"/>
        <w:spacing w:after="0" w:line="276" w:lineRule="auto"/>
        <w:ind w:left="0" w:firstLine="720"/>
        <w:jc w:val="both"/>
        <w:rPr>
          <w:rFonts w:ascii="Trebuchet MS" w:hAnsi="Trebuchet MS"/>
        </w:rPr>
      </w:pPr>
      <w:r w:rsidRPr="00C2154E">
        <w:rPr>
          <w:rFonts w:ascii="Trebuchet MS" w:hAnsi="Trebuchet MS"/>
        </w:rPr>
        <w:t xml:space="preserve">Maturarea fructelor începe în jurul datei de 15 august sau </w:t>
      </w:r>
      <w:r w:rsidR="00FF1AAB" w:rsidRPr="00C2154E">
        <w:rPr>
          <w:rFonts w:ascii="Trebuchet MS" w:hAnsi="Trebuchet MS"/>
        </w:rPr>
        <w:t>î</w:t>
      </w:r>
      <w:r w:rsidRPr="00C2154E">
        <w:rPr>
          <w:rFonts w:ascii="Trebuchet MS" w:hAnsi="Trebuchet MS"/>
        </w:rPr>
        <w:t xml:space="preserve">n unele zone ale țării, chiar mai devreme. Fructele </w:t>
      </w:r>
      <w:r w:rsidR="00063F46" w:rsidRPr="00C2154E">
        <w:rPr>
          <w:rFonts w:ascii="Trebuchet MS" w:hAnsi="Trebuchet MS"/>
        </w:rPr>
        <w:t>se îngălbenesc, iar semințele sunt complet formate și sunt capabile să germineze. Culoarea pieliței și a pulpei se intensifică, fructele cresc în volum, iar la sfârșitul lunii septembrie</w:t>
      </w:r>
      <w:r w:rsidR="0017580D">
        <w:rPr>
          <w:rFonts w:ascii="Trebuchet MS" w:hAnsi="Trebuchet MS"/>
        </w:rPr>
        <w:t>,</w:t>
      </w:r>
      <w:r w:rsidR="00063F46" w:rsidRPr="00C2154E">
        <w:rPr>
          <w:rFonts w:ascii="Trebuchet MS" w:hAnsi="Trebuchet MS"/>
        </w:rPr>
        <w:t xml:space="preserve"> începutul lui octombrie</w:t>
      </w:r>
      <w:r w:rsidR="0017580D">
        <w:rPr>
          <w:rFonts w:ascii="Trebuchet MS" w:hAnsi="Trebuchet MS"/>
        </w:rPr>
        <w:t>,</w:t>
      </w:r>
      <w:r w:rsidR="00063F46" w:rsidRPr="00C2154E">
        <w:rPr>
          <w:rFonts w:ascii="Trebuchet MS" w:hAnsi="Trebuchet MS"/>
        </w:rPr>
        <w:t xml:space="preserve"> ajung la maturitate optimă. Dacă recoltarea se face cu întârziere, calitatea fructelor se depreciază, unele fructe crapă și pierd din suc.</w:t>
      </w:r>
    </w:p>
    <w:p w:rsidR="002F1196" w:rsidRDefault="00220153" w:rsidP="0017580D">
      <w:pPr>
        <w:pStyle w:val="Listparagraf"/>
        <w:spacing w:after="0" w:line="276" w:lineRule="auto"/>
        <w:ind w:left="0" w:firstLine="720"/>
        <w:jc w:val="both"/>
        <w:rPr>
          <w:rFonts w:ascii="Trebuchet MS" w:hAnsi="Trebuchet MS"/>
        </w:rPr>
      </w:pPr>
      <w:r w:rsidRPr="00C2154E">
        <w:rPr>
          <w:rFonts w:ascii="Trebuchet MS" w:hAnsi="Trebuchet MS"/>
        </w:rPr>
        <w:t xml:space="preserve">Din cercetările efectuate la Institutul de Cercetări pomicole Mărăcineni, s-a observat că de la intrarea fructelor în pârgă și până la maturitatea deplină, creșterea în greutate este de 80-100%. În perioada maturării </w:t>
      </w:r>
      <w:r w:rsidR="00A37769" w:rsidRPr="00C2154E">
        <w:rPr>
          <w:rFonts w:ascii="Trebuchet MS" w:hAnsi="Trebuchet MS"/>
        </w:rPr>
        <w:t xml:space="preserve">au loc o serie de transformări biochimice în fruct, care duc la </w:t>
      </w:r>
      <w:r w:rsidR="00A37769" w:rsidRPr="00C2154E">
        <w:rPr>
          <w:rFonts w:ascii="Trebuchet MS" w:hAnsi="Trebuchet MS"/>
        </w:rPr>
        <w:lastRenderedPageBreak/>
        <w:t>creșterea cantității de substanță uscată cu 60%, se acumulează multe substanțe grase, practic</w:t>
      </w:r>
      <w:r w:rsidR="0017580D">
        <w:rPr>
          <w:rFonts w:ascii="Trebuchet MS" w:hAnsi="Trebuchet MS"/>
        </w:rPr>
        <w:t>,</w:t>
      </w:r>
      <w:r w:rsidR="00A37769" w:rsidRPr="00C2154E">
        <w:rPr>
          <w:rFonts w:ascii="Trebuchet MS" w:hAnsi="Trebuchet MS"/>
        </w:rPr>
        <w:t xml:space="preserve"> se triplează </w:t>
      </w:r>
      <w:r w:rsidR="005B6DDA" w:rsidRPr="00C2154E">
        <w:rPr>
          <w:rFonts w:ascii="Trebuchet MS" w:hAnsi="Trebuchet MS"/>
        </w:rPr>
        <w:t>cantitatea avută în pârgă, cantitatea de acid ascorbic se dublează, iar cantitatea de vitamina C scade cu 50% la sfârșitul lunii octombrie și cu 75% dacă fructele nu se recoltează până iarna.</w:t>
      </w:r>
    </w:p>
    <w:p w:rsidR="0017580D" w:rsidRPr="0017580D" w:rsidRDefault="0017580D" w:rsidP="0017580D">
      <w:pPr>
        <w:pStyle w:val="Listparagraf"/>
        <w:spacing w:after="0" w:line="276" w:lineRule="auto"/>
        <w:ind w:left="0" w:firstLine="720"/>
        <w:jc w:val="both"/>
        <w:rPr>
          <w:rFonts w:ascii="Trebuchet MS" w:hAnsi="Trebuchet MS"/>
        </w:rPr>
      </w:pPr>
    </w:p>
    <w:p w:rsidR="002F1196" w:rsidRPr="00C2154E" w:rsidRDefault="002F1196" w:rsidP="0017580D">
      <w:pPr>
        <w:pStyle w:val="Listparagraf"/>
        <w:numPr>
          <w:ilvl w:val="0"/>
          <w:numId w:val="1"/>
        </w:numPr>
        <w:spacing w:after="0" w:line="276" w:lineRule="auto"/>
        <w:ind w:left="993" w:hanging="284"/>
        <w:jc w:val="both"/>
        <w:rPr>
          <w:rFonts w:ascii="Trebuchet MS" w:hAnsi="Trebuchet MS"/>
          <w:b/>
        </w:rPr>
      </w:pPr>
      <w:r w:rsidRPr="00C2154E">
        <w:rPr>
          <w:rFonts w:ascii="Trebuchet MS" w:hAnsi="Trebuchet MS"/>
          <w:b/>
        </w:rPr>
        <w:t>Cerințele față de factorii de mediu</w:t>
      </w:r>
    </w:p>
    <w:p w:rsidR="002F1196" w:rsidRPr="00C2154E" w:rsidRDefault="005663D2" w:rsidP="00C2154E">
      <w:pPr>
        <w:pStyle w:val="Listparagraf"/>
        <w:spacing w:after="0" w:line="276" w:lineRule="auto"/>
        <w:ind w:left="0" w:firstLine="709"/>
        <w:jc w:val="both"/>
        <w:rPr>
          <w:rFonts w:ascii="Trebuchet MS" w:hAnsi="Trebuchet MS"/>
        </w:rPr>
      </w:pPr>
      <w:r w:rsidRPr="00C2154E">
        <w:rPr>
          <w:rFonts w:ascii="Trebuchet MS" w:hAnsi="Trebuchet MS"/>
          <w:color w:val="000000"/>
        </w:rPr>
        <w:t>Cătina, care pretinde “</w:t>
      </w:r>
      <w:r w:rsidRPr="00C2154E">
        <w:rPr>
          <w:rFonts w:ascii="Trebuchet MS" w:hAnsi="Trebuchet MS"/>
          <w:i/>
          <w:iCs/>
          <w:color w:val="000000"/>
        </w:rPr>
        <w:t>totul de la lumină şi nimic din sol</w:t>
      </w:r>
      <w:r w:rsidRPr="00C2154E">
        <w:rPr>
          <w:rFonts w:ascii="Trebuchet MS" w:hAnsi="Trebuchet MS"/>
          <w:color w:val="000000"/>
        </w:rPr>
        <w:t>”, se remarcă printr-o capacitate incredibilă de adaptare faţă de condiţiile de sol şi climă, ceea ce îi uşurează creşterea pe anumite terenuri sau ocuparea acestora. Vastele ţinuturi înalte, din Tibet până la 5000 m, gerurile siberiene de lungă durată</w:t>
      </w:r>
      <w:r w:rsidR="0017580D">
        <w:rPr>
          <w:rFonts w:ascii="Trebuchet MS" w:hAnsi="Trebuchet MS"/>
          <w:color w:val="000000"/>
        </w:rPr>
        <w:t>,</w:t>
      </w:r>
      <w:r w:rsidRPr="00C2154E">
        <w:rPr>
          <w:rFonts w:ascii="Trebuchet MS" w:hAnsi="Trebuchet MS"/>
          <w:color w:val="000000"/>
        </w:rPr>
        <w:t xml:space="preserve"> nu o afectează aproape de loc şi este rezistentă şi faţă de perioadele lungi de secetă. </w:t>
      </w:r>
      <w:r w:rsidR="002253DC" w:rsidRPr="00C2154E">
        <w:rPr>
          <w:rFonts w:ascii="Trebuchet MS" w:hAnsi="Trebuchet MS"/>
          <w:color w:val="000000"/>
        </w:rPr>
        <w:t xml:space="preserve">Având o mare </w:t>
      </w:r>
      <w:r w:rsidR="002F1196" w:rsidRPr="00C2154E">
        <w:rPr>
          <w:rFonts w:ascii="Trebuchet MS" w:hAnsi="Trebuchet MS"/>
        </w:rPr>
        <w:t xml:space="preserve">plasticitate ecologică, </w:t>
      </w:r>
      <w:r w:rsidR="002253DC" w:rsidRPr="00C2154E">
        <w:rPr>
          <w:rFonts w:ascii="Trebuchet MS" w:hAnsi="Trebuchet MS"/>
        </w:rPr>
        <w:t>la noi</w:t>
      </w:r>
      <w:r w:rsidR="0017580D">
        <w:rPr>
          <w:rFonts w:ascii="Trebuchet MS" w:hAnsi="Trebuchet MS"/>
        </w:rPr>
        <w:t>,</w:t>
      </w:r>
      <w:r w:rsidR="002253DC" w:rsidRPr="00C2154E">
        <w:rPr>
          <w:rFonts w:ascii="Trebuchet MS" w:hAnsi="Trebuchet MS"/>
        </w:rPr>
        <w:t xml:space="preserve"> în țară</w:t>
      </w:r>
      <w:r w:rsidR="0017580D">
        <w:rPr>
          <w:rFonts w:ascii="Trebuchet MS" w:hAnsi="Trebuchet MS"/>
        </w:rPr>
        <w:t>,</w:t>
      </w:r>
      <w:r w:rsidR="002253DC" w:rsidRPr="00C2154E">
        <w:rPr>
          <w:rFonts w:ascii="Trebuchet MS" w:hAnsi="Trebuchet MS"/>
        </w:rPr>
        <w:t xml:space="preserve"> crește</w:t>
      </w:r>
      <w:r w:rsidR="0017580D">
        <w:rPr>
          <w:rFonts w:ascii="Trebuchet MS" w:hAnsi="Trebuchet MS"/>
        </w:rPr>
        <w:t>,</w:t>
      </w:r>
      <w:r w:rsidR="002253DC" w:rsidRPr="00C2154E">
        <w:rPr>
          <w:rFonts w:ascii="Trebuchet MS" w:hAnsi="Trebuchet MS"/>
        </w:rPr>
        <w:t xml:space="preserve"> atât</w:t>
      </w:r>
      <w:r w:rsidR="002F1196" w:rsidRPr="00C2154E">
        <w:rPr>
          <w:rFonts w:ascii="Trebuchet MS" w:hAnsi="Trebuchet MS"/>
        </w:rPr>
        <w:t xml:space="preserve"> în zone uscate de podiș, precum și în zone submontane și montane.</w:t>
      </w:r>
    </w:p>
    <w:p w:rsidR="002F1196" w:rsidRPr="00C2154E" w:rsidRDefault="002F1196" w:rsidP="00C2154E">
      <w:pPr>
        <w:pStyle w:val="Listparagraf"/>
        <w:spacing w:after="0" w:line="276" w:lineRule="auto"/>
        <w:ind w:left="0" w:firstLine="709"/>
        <w:jc w:val="both"/>
        <w:rPr>
          <w:rFonts w:ascii="Trebuchet MS" w:hAnsi="Trebuchet MS"/>
        </w:rPr>
      </w:pPr>
      <w:r w:rsidRPr="00C2154E">
        <w:rPr>
          <w:rFonts w:ascii="Trebuchet MS" w:hAnsi="Trebuchet MS"/>
          <w:b/>
          <w:i/>
        </w:rPr>
        <w:t>Temperatura</w:t>
      </w:r>
      <w:r w:rsidR="0017580D">
        <w:rPr>
          <w:rFonts w:ascii="Trebuchet MS" w:hAnsi="Trebuchet MS"/>
          <w:b/>
          <w:i/>
        </w:rPr>
        <w:t>:</w:t>
      </w:r>
      <w:r w:rsidRPr="00C2154E">
        <w:rPr>
          <w:rFonts w:ascii="Trebuchet MS" w:hAnsi="Trebuchet MS"/>
        </w:rPr>
        <w:t xml:space="preserve"> Față de temperatură, cătina este puțin pretențioasă, suportând temperaturi joase de până la -35</w:t>
      </w:r>
      <w:r w:rsidRPr="00C2154E">
        <w:rPr>
          <w:rFonts w:ascii="Trebuchet MS" w:hAnsi="Trebuchet MS" w:cstheme="minorHAnsi"/>
        </w:rPr>
        <w:t>°</w:t>
      </w:r>
      <w:r w:rsidRPr="00C2154E">
        <w:rPr>
          <w:rFonts w:ascii="Trebuchet MS" w:hAnsi="Trebuchet MS"/>
        </w:rPr>
        <w:t>C și chiar și -40</w:t>
      </w:r>
      <w:r w:rsidRPr="00C2154E">
        <w:rPr>
          <w:rFonts w:ascii="Trebuchet MS" w:hAnsi="Trebuchet MS" w:cstheme="minorHAnsi"/>
        </w:rPr>
        <w:t>°</w:t>
      </w:r>
      <w:r w:rsidRPr="00C2154E">
        <w:rPr>
          <w:rFonts w:ascii="Trebuchet MS" w:hAnsi="Trebuchet MS"/>
        </w:rPr>
        <w:t xml:space="preserve">C. </w:t>
      </w:r>
      <w:r w:rsidR="00516370" w:rsidRPr="00C2154E">
        <w:rPr>
          <w:rFonts w:ascii="Trebuchet MS" w:hAnsi="Trebuchet MS"/>
        </w:rPr>
        <w:t>A</w:t>
      </w:r>
      <w:r w:rsidRPr="00C2154E">
        <w:rPr>
          <w:rFonts w:ascii="Trebuchet MS" w:hAnsi="Trebuchet MS"/>
        </w:rPr>
        <w:t>ceeași rezistență o manifestă și la insolații puternice și directe, unde temperatura pe sol înregistrează valori de peste +45</w:t>
      </w:r>
      <w:r w:rsidRPr="00C2154E">
        <w:rPr>
          <w:rFonts w:ascii="Trebuchet MS" w:hAnsi="Trebuchet MS" w:cstheme="minorHAnsi"/>
        </w:rPr>
        <w:t>°</w:t>
      </w:r>
      <w:r w:rsidRPr="00C2154E">
        <w:rPr>
          <w:rFonts w:ascii="Trebuchet MS" w:hAnsi="Trebuchet MS"/>
        </w:rPr>
        <w:t>C.</w:t>
      </w:r>
    </w:p>
    <w:p w:rsidR="003201B9" w:rsidRPr="00C2154E" w:rsidRDefault="003201B9" w:rsidP="00C2154E">
      <w:pPr>
        <w:pStyle w:val="Listparagraf"/>
        <w:spacing w:after="0" w:line="276" w:lineRule="auto"/>
        <w:ind w:left="0" w:firstLine="709"/>
        <w:jc w:val="both"/>
        <w:rPr>
          <w:rFonts w:ascii="Trebuchet MS" w:hAnsi="Trebuchet MS"/>
        </w:rPr>
      </w:pPr>
      <w:r w:rsidRPr="00C2154E">
        <w:rPr>
          <w:rFonts w:ascii="Trebuchet MS" w:hAnsi="Trebuchet MS"/>
          <w:b/>
          <w:i/>
        </w:rPr>
        <w:t>Lumina</w:t>
      </w:r>
      <w:r w:rsidR="0017580D">
        <w:rPr>
          <w:rFonts w:ascii="Trebuchet MS" w:hAnsi="Trebuchet MS"/>
          <w:b/>
          <w:i/>
        </w:rPr>
        <w:t>:</w:t>
      </w:r>
      <w:r w:rsidRPr="00C2154E">
        <w:rPr>
          <w:rFonts w:ascii="Trebuchet MS" w:hAnsi="Trebuchet MS"/>
        </w:rPr>
        <w:t xml:space="preserve"> Este o specie iubitoare de lumină, se pr</w:t>
      </w:r>
      <w:r w:rsidR="008B3F98" w:rsidRPr="00C2154E">
        <w:rPr>
          <w:rFonts w:ascii="Trebuchet MS" w:hAnsi="Trebuchet MS"/>
        </w:rPr>
        <w:t xml:space="preserve">etează la plantarea pe versanții cu expoziție sudică. </w:t>
      </w:r>
      <w:r w:rsidR="00BD0A52" w:rsidRPr="00C2154E">
        <w:rPr>
          <w:rFonts w:ascii="Trebuchet MS" w:hAnsi="Trebuchet MS"/>
        </w:rPr>
        <w:t>Pentru producții mari și de calitate are nevoie de lumină directă.</w:t>
      </w:r>
      <w:r w:rsidR="007A3CB5" w:rsidRPr="00C2154E">
        <w:rPr>
          <w:rFonts w:ascii="Trebuchet MS" w:hAnsi="Trebuchet MS"/>
        </w:rPr>
        <w:t xml:space="preserve"> Î</w:t>
      </w:r>
      <w:r w:rsidR="00BD0A52" w:rsidRPr="00C2154E">
        <w:rPr>
          <w:rFonts w:ascii="Trebuchet MS" w:hAnsi="Trebuchet MS"/>
        </w:rPr>
        <w:t>n lipsa luminii, planta se degarnisește repede, creșterile sunt slabe, iar producția este slabă calitativ și apare numai la extremitatea coroanei.</w:t>
      </w:r>
    </w:p>
    <w:p w:rsidR="00C93E4D" w:rsidRPr="00C2154E" w:rsidRDefault="00C93E4D" w:rsidP="00C2154E">
      <w:pPr>
        <w:pStyle w:val="Listparagraf"/>
        <w:spacing w:after="0" w:line="276" w:lineRule="auto"/>
        <w:ind w:left="0" w:firstLine="709"/>
        <w:jc w:val="both"/>
        <w:rPr>
          <w:rFonts w:ascii="Trebuchet MS" w:hAnsi="Trebuchet MS"/>
        </w:rPr>
      </w:pPr>
      <w:r w:rsidRPr="00C2154E">
        <w:rPr>
          <w:rFonts w:ascii="Trebuchet MS" w:hAnsi="Trebuchet MS"/>
          <w:b/>
          <w:i/>
        </w:rPr>
        <w:t>Umiditatea</w:t>
      </w:r>
      <w:r w:rsidR="0017580D">
        <w:rPr>
          <w:rFonts w:ascii="Trebuchet MS" w:hAnsi="Trebuchet MS"/>
          <w:b/>
          <w:i/>
        </w:rPr>
        <w:t>:</w:t>
      </w:r>
      <w:r w:rsidRPr="00C2154E">
        <w:rPr>
          <w:rFonts w:ascii="Trebuchet MS" w:hAnsi="Trebuchet MS"/>
        </w:rPr>
        <w:t xml:space="preserve"> Față de umiditate, cătina se adaptează foarte ușor, rezistând la cele mai cumplite secete din zona temperată și până la excesul temporar de apă.</w:t>
      </w:r>
    </w:p>
    <w:p w:rsidR="00C93E4D" w:rsidRPr="00C2154E" w:rsidRDefault="008763D1" w:rsidP="00C2154E">
      <w:pPr>
        <w:pStyle w:val="Listparagraf"/>
        <w:spacing w:after="0" w:line="276" w:lineRule="auto"/>
        <w:ind w:left="0" w:firstLine="709"/>
        <w:jc w:val="both"/>
        <w:rPr>
          <w:rFonts w:ascii="Trebuchet MS" w:hAnsi="Trebuchet MS"/>
        </w:rPr>
      </w:pPr>
      <w:r w:rsidRPr="00C2154E">
        <w:rPr>
          <w:rFonts w:ascii="Trebuchet MS" w:hAnsi="Trebuchet MS"/>
          <w:b/>
          <w:i/>
        </w:rPr>
        <w:t>Solul</w:t>
      </w:r>
      <w:r w:rsidR="0017580D">
        <w:rPr>
          <w:rFonts w:ascii="Trebuchet MS" w:hAnsi="Trebuchet MS"/>
          <w:b/>
          <w:i/>
        </w:rPr>
        <w:t>:</w:t>
      </w:r>
      <w:r w:rsidRPr="00C2154E">
        <w:rPr>
          <w:rFonts w:ascii="Trebuchet MS" w:hAnsi="Trebuchet MS"/>
        </w:rPr>
        <w:t xml:space="preserve"> Cătina albă reușește pe toate formele de relief și este total indiferentă la natura solului. </w:t>
      </w:r>
      <w:r w:rsidR="004B6744" w:rsidRPr="00C2154E">
        <w:rPr>
          <w:rFonts w:ascii="Trebuchet MS" w:hAnsi="Trebuchet MS"/>
        </w:rPr>
        <w:t>Crește pe terenuri uscate, chiar lipsite de stratul de humus, pe soluri nisipoase sau prundișuri. Ea poate valorifica terenuri compacte, argiloase (dar nu cu apă în exces), precum și soluri sărăturoase, pe care alte specii pomicole nu reușesc.</w:t>
      </w:r>
    </w:p>
    <w:p w:rsidR="00247B9B" w:rsidRPr="00C2154E" w:rsidRDefault="00247B9B" w:rsidP="00C2154E">
      <w:pPr>
        <w:pStyle w:val="Listparagraf"/>
        <w:spacing w:after="0" w:line="276" w:lineRule="auto"/>
        <w:ind w:left="0" w:firstLine="709"/>
        <w:jc w:val="both"/>
        <w:rPr>
          <w:rFonts w:ascii="Trebuchet MS" w:hAnsi="Trebuchet MS"/>
        </w:rPr>
      </w:pPr>
    </w:p>
    <w:p w:rsidR="00247B9B" w:rsidRPr="00C2154E" w:rsidRDefault="00247B9B" w:rsidP="0017580D">
      <w:pPr>
        <w:pStyle w:val="Listparagraf"/>
        <w:numPr>
          <w:ilvl w:val="0"/>
          <w:numId w:val="1"/>
        </w:numPr>
        <w:spacing w:after="0" w:line="276" w:lineRule="auto"/>
        <w:ind w:left="993" w:hanging="284"/>
        <w:jc w:val="both"/>
        <w:rPr>
          <w:rFonts w:ascii="Trebuchet MS" w:hAnsi="Trebuchet MS"/>
          <w:b/>
        </w:rPr>
      </w:pPr>
      <w:r w:rsidRPr="00C2154E">
        <w:rPr>
          <w:rFonts w:ascii="Trebuchet MS" w:hAnsi="Trebuchet MS"/>
          <w:b/>
        </w:rPr>
        <w:t xml:space="preserve">Principalele selecții (soiuri) cultivate </w:t>
      </w:r>
      <w:r w:rsidR="00AD3C89" w:rsidRPr="00C2154E">
        <w:rPr>
          <w:rFonts w:ascii="Trebuchet MS" w:hAnsi="Trebuchet MS"/>
          <w:b/>
        </w:rPr>
        <w:t>în România</w:t>
      </w:r>
    </w:p>
    <w:p w:rsidR="0097387F" w:rsidRPr="00C2154E" w:rsidRDefault="00F13758" w:rsidP="00C2154E">
      <w:pPr>
        <w:spacing w:after="0" w:line="276" w:lineRule="auto"/>
        <w:jc w:val="both"/>
        <w:rPr>
          <w:rFonts w:ascii="Trebuchet MS" w:hAnsi="Trebuchet MS"/>
        </w:rPr>
      </w:pPr>
      <w:r w:rsidRPr="00C2154E">
        <w:rPr>
          <w:rFonts w:ascii="Trebuchet MS" w:hAnsi="Trebuchet MS"/>
        </w:rPr>
        <w:tab/>
      </w:r>
      <w:r w:rsidR="003D38F0" w:rsidRPr="00C2154E">
        <w:rPr>
          <w:rFonts w:ascii="Trebuchet MS" w:hAnsi="Trebuchet MS"/>
        </w:rPr>
        <w:t xml:space="preserve">Pentru </w:t>
      </w:r>
      <w:r w:rsidR="00EC0793" w:rsidRPr="00C2154E">
        <w:rPr>
          <w:rFonts w:ascii="Trebuchet MS" w:hAnsi="Trebuchet MS"/>
        </w:rPr>
        <w:t>această specie</w:t>
      </w:r>
      <w:r w:rsidR="0017580D">
        <w:rPr>
          <w:rFonts w:ascii="Trebuchet MS" w:hAnsi="Trebuchet MS"/>
        </w:rPr>
        <w:t>,</w:t>
      </w:r>
      <w:r w:rsidR="00EC0793" w:rsidRPr="00C2154E">
        <w:rPr>
          <w:rFonts w:ascii="Trebuchet MS" w:hAnsi="Trebuchet MS"/>
        </w:rPr>
        <w:t xml:space="preserve"> există </w:t>
      </w:r>
      <w:r w:rsidR="0045711E" w:rsidRPr="00C2154E">
        <w:rPr>
          <w:rFonts w:ascii="Trebuchet MS" w:hAnsi="Trebuchet MS"/>
        </w:rPr>
        <w:t xml:space="preserve">câteva </w:t>
      </w:r>
      <w:r w:rsidR="00EC0793" w:rsidRPr="00C2154E">
        <w:rPr>
          <w:rFonts w:ascii="Trebuchet MS" w:hAnsi="Trebuchet MS"/>
        </w:rPr>
        <w:t>soiuri</w:t>
      </w:r>
      <w:r w:rsidR="0045711E" w:rsidRPr="00C2154E">
        <w:rPr>
          <w:rFonts w:ascii="Trebuchet MS" w:hAnsi="Trebuchet MS"/>
        </w:rPr>
        <w:t xml:space="preserve"> omologate</w:t>
      </w:r>
      <w:r w:rsidR="00EC0793" w:rsidRPr="00C2154E">
        <w:rPr>
          <w:rFonts w:ascii="Trebuchet MS" w:hAnsi="Trebuchet MS"/>
        </w:rPr>
        <w:t xml:space="preserve"> </w:t>
      </w:r>
      <w:r w:rsidR="0045711E" w:rsidRPr="00C2154E">
        <w:rPr>
          <w:rFonts w:ascii="Trebuchet MS" w:hAnsi="Trebuchet MS"/>
        </w:rPr>
        <w:t>și s</w:t>
      </w:r>
      <w:r w:rsidR="00EC0793" w:rsidRPr="00C2154E">
        <w:rPr>
          <w:rFonts w:ascii="Trebuchet MS" w:hAnsi="Trebuchet MS"/>
        </w:rPr>
        <w:t>elecții obținute</w:t>
      </w:r>
      <w:r w:rsidR="0045711E" w:rsidRPr="00C2154E">
        <w:rPr>
          <w:rFonts w:ascii="Trebuchet MS" w:hAnsi="Trebuchet MS"/>
        </w:rPr>
        <w:t xml:space="preserve"> din populații locale de cătină,</w:t>
      </w:r>
      <w:r w:rsidR="00EC0793" w:rsidRPr="00C2154E">
        <w:rPr>
          <w:rFonts w:ascii="Trebuchet MS" w:hAnsi="Trebuchet MS"/>
        </w:rPr>
        <w:t xml:space="preserve"> din flora spontană</w:t>
      </w:r>
      <w:r w:rsidR="00E8414E" w:rsidRPr="00C2154E">
        <w:rPr>
          <w:rFonts w:ascii="Trebuchet MS" w:hAnsi="Trebuchet MS"/>
        </w:rPr>
        <w:t>,</w:t>
      </w:r>
      <w:r w:rsidR="00EC0793" w:rsidRPr="00C2154E">
        <w:rPr>
          <w:rFonts w:ascii="Trebuchet MS" w:hAnsi="Trebuchet MS"/>
        </w:rPr>
        <w:t xml:space="preserve"> care au </w:t>
      </w:r>
      <w:r w:rsidR="0045711E" w:rsidRPr="00C2154E">
        <w:rPr>
          <w:rFonts w:ascii="Trebuchet MS" w:hAnsi="Trebuchet MS"/>
        </w:rPr>
        <w:t xml:space="preserve">întrunit </w:t>
      </w:r>
      <w:r w:rsidR="00EC0793" w:rsidRPr="00C2154E">
        <w:rPr>
          <w:rFonts w:ascii="Trebuchet MS" w:hAnsi="Trebuchet MS"/>
        </w:rPr>
        <w:t>anumite însușiri ce corespund unor cerințe de valorificare.</w:t>
      </w:r>
    </w:p>
    <w:p w:rsidR="008B3011" w:rsidRPr="00C2154E" w:rsidRDefault="008B3011" w:rsidP="00C2154E">
      <w:pPr>
        <w:pStyle w:val="Listparagraf"/>
        <w:numPr>
          <w:ilvl w:val="1"/>
          <w:numId w:val="1"/>
        </w:numPr>
        <w:spacing w:after="0" w:line="276" w:lineRule="auto"/>
        <w:jc w:val="both"/>
        <w:rPr>
          <w:rFonts w:ascii="Trebuchet MS" w:hAnsi="Trebuchet MS"/>
          <w:b/>
          <w:bCs/>
          <w:color w:val="000000"/>
        </w:rPr>
      </w:pPr>
      <w:r w:rsidRPr="00C2154E">
        <w:rPr>
          <w:rFonts w:ascii="Trebuchet MS" w:hAnsi="Trebuchet MS"/>
          <w:b/>
          <w:bCs/>
          <w:color w:val="000000"/>
        </w:rPr>
        <w:t>Selecţii extratimpurii</w:t>
      </w:r>
      <w:r w:rsidR="0017580D">
        <w:rPr>
          <w:rFonts w:ascii="Trebuchet MS" w:hAnsi="Trebuchet MS"/>
          <w:b/>
          <w:bCs/>
          <w:color w:val="000000"/>
        </w:rPr>
        <w:t>:</w:t>
      </w:r>
    </w:p>
    <w:p w:rsidR="00F13758" w:rsidRPr="00C2154E" w:rsidRDefault="00F13758" w:rsidP="00C2154E">
      <w:pPr>
        <w:spacing w:after="0" w:line="276" w:lineRule="auto"/>
        <w:ind w:firstLine="720"/>
        <w:jc w:val="both"/>
        <w:rPr>
          <w:rFonts w:ascii="Trebuchet MS" w:hAnsi="Trebuchet MS" w:cstheme="minorHAnsi"/>
          <w:color w:val="000000"/>
        </w:rPr>
      </w:pPr>
      <w:r w:rsidRPr="00C2154E">
        <w:rPr>
          <w:rFonts w:ascii="Trebuchet MS" w:hAnsi="Trebuchet MS" w:cstheme="minorHAnsi"/>
          <w:b/>
          <w:bCs/>
          <w:i/>
          <w:color w:val="000000"/>
        </w:rPr>
        <w:t xml:space="preserve">SERPENI 11 </w:t>
      </w:r>
      <w:r w:rsidR="0045711E" w:rsidRPr="00C2154E">
        <w:rPr>
          <w:rFonts w:ascii="Trebuchet MS" w:hAnsi="Trebuchet MS" w:cstheme="minorHAnsi"/>
          <w:b/>
          <w:bCs/>
          <w:i/>
          <w:color w:val="000000"/>
        </w:rPr>
        <w:t>(denumire definitivă</w:t>
      </w:r>
      <w:r w:rsidR="008D4EC2" w:rsidRPr="00C2154E">
        <w:rPr>
          <w:rFonts w:ascii="Trebuchet MS" w:hAnsi="Trebuchet MS" w:cstheme="minorHAnsi"/>
          <w:b/>
          <w:bCs/>
          <w:i/>
          <w:color w:val="000000"/>
        </w:rPr>
        <w:t xml:space="preserve"> a soiului:</w:t>
      </w:r>
      <w:r w:rsidR="0045711E" w:rsidRPr="00C2154E">
        <w:rPr>
          <w:rFonts w:ascii="Trebuchet MS" w:hAnsi="Trebuchet MS" w:cstheme="minorHAnsi"/>
          <w:b/>
          <w:bCs/>
          <w:i/>
          <w:color w:val="000000"/>
        </w:rPr>
        <w:t xml:space="preserve"> ”SERPENTA”) </w:t>
      </w:r>
      <w:r w:rsidRPr="00C2154E">
        <w:rPr>
          <w:rFonts w:ascii="Trebuchet MS" w:hAnsi="Trebuchet MS" w:cstheme="minorHAnsi"/>
          <w:b/>
          <w:bCs/>
          <w:color w:val="000000"/>
        </w:rPr>
        <w:t xml:space="preserve">- </w:t>
      </w:r>
      <w:r w:rsidRPr="00C2154E">
        <w:rPr>
          <w:rFonts w:ascii="Trebuchet MS" w:hAnsi="Trebuchet MS" w:cstheme="minorHAnsi"/>
          <w:color w:val="000000"/>
        </w:rPr>
        <w:t>Vigoarea plantelor este mijlocie spre mare, coroana globulos-piramidală, cu ramuri moderat ramificate. Pe ramurile de rod pornesc lăstari mijlocii</w:t>
      </w:r>
      <w:r w:rsidR="0017580D">
        <w:rPr>
          <w:rFonts w:ascii="Trebuchet MS" w:hAnsi="Trebuchet MS" w:cstheme="minorHAnsi"/>
          <w:color w:val="000000"/>
        </w:rPr>
        <w:t>,</w:t>
      </w:r>
      <w:r w:rsidRPr="00C2154E">
        <w:rPr>
          <w:rFonts w:ascii="Trebuchet MS" w:hAnsi="Trebuchet MS" w:cstheme="minorHAnsi"/>
          <w:color w:val="000000"/>
        </w:rPr>
        <w:t xml:space="preserve"> ca grosime şi de 15-20 cm lungime. Ghimpii sunt rigizi, de 3-4</w:t>
      </w:r>
      <w:r w:rsidR="008C2E7F" w:rsidRPr="00C2154E">
        <w:rPr>
          <w:rFonts w:ascii="Trebuchet MS" w:hAnsi="Trebuchet MS" w:cstheme="minorHAnsi"/>
          <w:color w:val="000000"/>
        </w:rPr>
        <w:t xml:space="preserve"> </w:t>
      </w:r>
      <w:r w:rsidRPr="00C2154E">
        <w:rPr>
          <w:rFonts w:ascii="Trebuchet MS" w:hAnsi="Trebuchet MS" w:cstheme="minorHAnsi"/>
          <w:color w:val="000000"/>
        </w:rPr>
        <w:t>cm lungime şi destul de deşi.</w:t>
      </w:r>
    </w:p>
    <w:p w:rsidR="00F13758" w:rsidRPr="00C2154E" w:rsidRDefault="00F13758"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 xml:space="preserve">Frunzele au lăţime de peste 6 mm şi lungi de 6-7 cm, prezintă perişori solzoşi deschişi la culoare, determinând o nuanţă argintie a părţii posterioare, a limbului şi nervurii mediane. </w:t>
      </w:r>
    </w:p>
    <w:p w:rsidR="00F13758" w:rsidRPr="00C2154E" w:rsidRDefault="00F13758"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Mugurii micşti sunt deşi</w:t>
      </w:r>
      <w:r w:rsidR="0017580D">
        <w:rPr>
          <w:rFonts w:ascii="Trebuchet MS" w:hAnsi="Trebuchet MS" w:cstheme="minorHAnsi"/>
          <w:color w:val="000000"/>
        </w:rPr>
        <w:t>,</w:t>
      </w:r>
      <w:r w:rsidRPr="00C2154E">
        <w:rPr>
          <w:rFonts w:ascii="Trebuchet MS" w:hAnsi="Trebuchet MS" w:cstheme="minorHAnsi"/>
          <w:color w:val="000000"/>
        </w:rPr>
        <w:t xml:space="preserve"> din care pornesc multe flori (6-8 buc.) pe toată lungimea, rezultând o repartizare destul de densă a fructelor</w:t>
      </w:r>
      <w:r w:rsidR="0017580D">
        <w:rPr>
          <w:rFonts w:ascii="Trebuchet MS" w:hAnsi="Trebuchet MS" w:cstheme="minorHAnsi"/>
          <w:color w:val="000000"/>
        </w:rPr>
        <w:t>,</w:t>
      </w:r>
      <w:r w:rsidRPr="00C2154E">
        <w:rPr>
          <w:rFonts w:ascii="Trebuchet MS" w:hAnsi="Trebuchet MS" w:cstheme="minorHAnsi"/>
          <w:color w:val="000000"/>
        </w:rPr>
        <w:t xml:space="preserve"> ce îmbracă</w:t>
      </w:r>
      <w:r w:rsidR="0017580D">
        <w:rPr>
          <w:rFonts w:ascii="Trebuchet MS" w:hAnsi="Trebuchet MS" w:cstheme="minorHAnsi"/>
          <w:color w:val="000000"/>
        </w:rPr>
        <w:t>,</w:t>
      </w:r>
      <w:r w:rsidRPr="00C2154E">
        <w:rPr>
          <w:rFonts w:ascii="Trebuchet MS" w:hAnsi="Trebuchet MS" w:cstheme="minorHAnsi"/>
          <w:color w:val="000000"/>
        </w:rPr>
        <w:t xml:space="preserve"> de jur</w:t>
      </w:r>
      <w:r w:rsidR="0017580D">
        <w:rPr>
          <w:rFonts w:ascii="Trebuchet MS" w:hAnsi="Trebuchet MS" w:cstheme="minorHAnsi"/>
          <w:color w:val="000000"/>
        </w:rPr>
        <w:t>,</w:t>
      </w:r>
      <w:r w:rsidRPr="00C2154E">
        <w:rPr>
          <w:rFonts w:ascii="Trebuchet MS" w:hAnsi="Trebuchet MS" w:cstheme="minorHAnsi"/>
          <w:color w:val="000000"/>
        </w:rPr>
        <w:t xml:space="preserve"> împrejur</w:t>
      </w:r>
      <w:r w:rsidR="0017580D">
        <w:rPr>
          <w:rFonts w:ascii="Trebuchet MS" w:hAnsi="Trebuchet MS" w:cstheme="minorHAnsi"/>
          <w:color w:val="000000"/>
        </w:rPr>
        <w:t>,</w:t>
      </w:r>
      <w:r w:rsidRPr="00C2154E">
        <w:rPr>
          <w:rFonts w:ascii="Trebuchet MS" w:hAnsi="Trebuchet MS" w:cstheme="minorHAnsi"/>
          <w:color w:val="000000"/>
        </w:rPr>
        <w:t xml:space="preserve"> ramura pe toată lungimea ei.</w:t>
      </w:r>
    </w:p>
    <w:p w:rsidR="00F13758" w:rsidRPr="00C2154E" w:rsidRDefault="00F13758"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Fructul este oval-alungit, aproape cilindric, de greutate mijlocie(G=0,38 g; h=12,3mm; d=7,6mm)</w:t>
      </w:r>
      <w:r w:rsidR="0017580D">
        <w:rPr>
          <w:rFonts w:ascii="Trebuchet MS" w:hAnsi="Trebuchet MS" w:cstheme="minorHAnsi"/>
          <w:color w:val="000000"/>
        </w:rPr>
        <w:t>,</w:t>
      </w:r>
      <w:r w:rsidRPr="00C2154E">
        <w:rPr>
          <w:rFonts w:ascii="Trebuchet MS" w:hAnsi="Trebuchet MS" w:cstheme="minorHAnsi"/>
          <w:color w:val="000000"/>
        </w:rPr>
        <w:t xml:space="preserve"> cu peduncul peste 3 mm, care se desprinde destul de uşor de pe ramură. Biotipul se pretează la recoltare</w:t>
      </w:r>
      <w:r w:rsidR="0017580D">
        <w:rPr>
          <w:rFonts w:ascii="Trebuchet MS" w:hAnsi="Trebuchet MS" w:cstheme="minorHAnsi"/>
          <w:color w:val="000000"/>
        </w:rPr>
        <w:t>,</w:t>
      </w:r>
      <w:r w:rsidRPr="00C2154E">
        <w:rPr>
          <w:rFonts w:ascii="Trebuchet MS" w:hAnsi="Trebuchet MS" w:cstheme="minorHAnsi"/>
          <w:color w:val="000000"/>
        </w:rPr>
        <w:t xml:space="preserve"> prin vibrare. Epicarpul este de culoare portocalie, prezintă perişori solzoşi</w:t>
      </w:r>
      <w:r w:rsidR="0017580D">
        <w:rPr>
          <w:rFonts w:ascii="Trebuchet MS" w:hAnsi="Trebuchet MS" w:cstheme="minorHAnsi"/>
          <w:color w:val="000000"/>
        </w:rPr>
        <w:t>,</w:t>
      </w:r>
      <w:r w:rsidRPr="00C2154E">
        <w:rPr>
          <w:rFonts w:ascii="Trebuchet MS" w:hAnsi="Trebuchet MS" w:cstheme="minorHAnsi"/>
          <w:color w:val="000000"/>
        </w:rPr>
        <w:t xml:space="preserve"> de densitate moderată, cu o oarecare concentrare spre vârful fructului.</w:t>
      </w:r>
    </w:p>
    <w:p w:rsidR="00F13758" w:rsidRPr="00C2154E" w:rsidRDefault="00F13758"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Seminţele sunt eliptic- alungite, de mărime medie.</w:t>
      </w:r>
    </w:p>
    <w:p w:rsidR="00F13758" w:rsidRPr="00C2154E" w:rsidRDefault="00F13758" w:rsidP="00C2154E">
      <w:pPr>
        <w:autoSpaceDE w:val="0"/>
        <w:autoSpaceDN w:val="0"/>
        <w:adjustRightInd w:val="0"/>
        <w:spacing w:after="0" w:line="276" w:lineRule="auto"/>
        <w:ind w:firstLine="720"/>
        <w:jc w:val="both"/>
        <w:rPr>
          <w:rFonts w:ascii="Trebuchet MS" w:hAnsi="Trebuchet MS" w:cstheme="minorHAnsi"/>
        </w:rPr>
      </w:pPr>
      <w:r w:rsidRPr="00C2154E">
        <w:rPr>
          <w:rFonts w:ascii="Trebuchet MS" w:hAnsi="Trebuchet MS" w:cstheme="minorHAnsi"/>
          <w:color w:val="000000"/>
        </w:rPr>
        <w:t>Capacitatea de producţie este foarte mare, cu alternanţe de rodire de la 7 kg la 30,5 kg/plantă.</w:t>
      </w:r>
    </w:p>
    <w:p w:rsidR="008B3011" w:rsidRPr="00C2154E" w:rsidRDefault="00F13758" w:rsidP="00C2154E">
      <w:pPr>
        <w:autoSpaceDE w:val="0"/>
        <w:autoSpaceDN w:val="0"/>
        <w:adjustRightInd w:val="0"/>
        <w:spacing w:after="0" w:line="276" w:lineRule="auto"/>
        <w:jc w:val="both"/>
        <w:rPr>
          <w:rFonts w:ascii="Trebuchet MS" w:hAnsi="Trebuchet MS"/>
        </w:rPr>
      </w:pPr>
      <w:r w:rsidRPr="00C2154E">
        <w:rPr>
          <w:rFonts w:ascii="Trebuchet MS" w:hAnsi="Trebuchet MS" w:cs="Times New Roman"/>
          <w:noProof/>
          <w:color w:val="000000"/>
          <w:lang w:eastAsia="ro-RO"/>
        </w:rPr>
        <w:lastRenderedPageBreak/>
        <w:drawing>
          <wp:anchor distT="0" distB="0" distL="114300" distR="114300" simplePos="0" relativeHeight="251658240" behindDoc="0" locked="0" layoutInCell="1" allowOverlap="1">
            <wp:simplePos x="0" y="0"/>
            <wp:positionH relativeFrom="margin">
              <wp:align>center</wp:align>
            </wp:positionH>
            <wp:positionV relativeFrom="paragraph">
              <wp:posOffset>12700</wp:posOffset>
            </wp:positionV>
            <wp:extent cx="3908425" cy="2428875"/>
            <wp:effectExtent l="0" t="0" r="0" b="9525"/>
            <wp:wrapSquare wrapText="bothSides"/>
            <wp:docPr id="4"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08425" cy="24288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2154E">
        <w:rPr>
          <w:rFonts w:ascii="Trebuchet MS" w:hAnsi="Trebuchet MS"/>
        </w:rPr>
        <w:t xml:space="preserve"> </w:t>
      </w:r>
    </w:p>
    <w:p w:rsidR="008B3011" w:rsidRPr="00C2154E" w:rsidRDefault="008B3011" w:rsidP="00C2154E">
      <w:pPr>
        <w:spacing w:after="0" w:line="276" w:lineRule="auto"/>
        <w:jc w:val="both"/>
        <w:rPr>
          <w:rFonts w:ascii="Trebuchet MS" w:hAnsi="Trebuchet MS"/>
        </w:rPr>
      </w:pPr>
    </w:p>
    <w:p w:rsidR="008B3011" w:rsidRPr="00C2154E" w:rsidRDefault="008B3011" w:rsidP="00C2154E">
      <w:pPr>
        <w:spacing w:after="0" w:line="276" w:lineRule="auto"/>
        <w:jc w:val="both"/>
        <w:rPr>
          <w:rFonts w:ascii="Trebuchet MS" w:hAnsi="Trebuchet MS"/>
        </w:rPr>
      </w:pPr>
    </w:p>
    <w:p w:rsidR="008B3011" w:rsidRPr="00C2154E" w:rsidRDefault="008B3011" w:rsidP="00C2154E">
      <w:pPr>
        <w:spacing w:after="0" w:line="276" w:lineRule="auto"/>
        <w:jc w:val="both"/>
        <w:rPr>
          <w:rFonts w:ascii="Trebuchet MS" w:hAnsi="Trebuchet MS"/>
        </w:rPr>
      </w:pPr>
    </w:p>
    <w:p w:rsidR="00F13758" w:rsidRPr="00C2154E" w:rsidRDefault="00F13758" w:rsidP="00C2154E">
      <w:pPr>
        <w:spacing w:after="0" w:line="276" w:lineRule="auto"/>
        <w:jc w:val="both"/>
        <w:rPr>
          <w:rFonts w:ascii="Trebuchet MS" w:hAnsi="Trebuchet MS"/>
        </w:rPr>
      </w:pPr>
    </w:p>
    <w:p w:rsidR="008B3011" w:rsidRPr="00C2154E" w:rsidRDefault="008B3011" w:rsidP="00C2154E">
      <w:pPr>
        <w:spacing w:after="0" w:line="276" w:lineRule="auto"/>
        <w:jc w:val="both"/>
        <w:rPr>
          <w:rFonts w:ascii="Trebuchet MS" w:hAnsi="Trebuchet MS"/>
        </w:rPr>
      </w:pPr>
    </w:p>
    <w:p w:rsidR="004C1D4F" w:rsidRPr="00C2154E" w:rsidRDefault="004C1D4F" w:rsidP="00C2154E">
      <w:pPr>
        <w:spacing w:after="0" w:line="276" w:lineRule="auto"/>
        <w:jc w:val="both"/>
        <w:rPr>
          <w:rFonts w:ascii="Trebuchet MS" w:hAnsi="Trebuchet MS"/>
        </w:rPr>
      </w:pPr>
    </w:p>
    <w:p w:rsidR="0017580D" w:rsidRDefault="008B3011" w:rsidP="00C2154E">
      <w:pPr>
        <w:autoSpaceDE w:val="0"/>
        <w:autoSpaceDN w:val="0"/>
        <w:adjustRightInd w:val="0"/>
        <w:spacing w:after="0" w:line="276" w:lineRule="auto"/>
        <w:jc w:val="both"/>
        <w:rPr>
          <w:rFonts w:ascii="Trebuchet MS" w:hAnsi="Trebuchet MS" w:cs="Times New Roman"/>
          <w:b/>
          <w:bCs/>
          <w:color w:val="000000"/>
        </w:rPr>
      </w:pPr>
      <w:r w:rsidRPr="00C2154E">
        <w:rPr>
          <w:rFonts w:ascii="Trebuchet MS" w:hAnsi="Trebuchet MS" w:cs="Times New Roman"/>
          <w:b/>
          <w:bCs/>
          <w:color w:val="000000"/>
        </w:rPr>
        <w:tab/>
      </w:r>
    </w:p>
    <w:p w:rsidR="0017580D" w:rsidRDefault="0017580D" w:rsidP="00C2154E">
      <w:pPr>
        <w:autoSpaceDE w:val="0"/>
        <w:autoSpaceDN w:val="0"/>
        <w:adjustRightInd w:val="0"/>
        <w:spacing w:after="0" w:line="276" w:lineRule="auto"/>
        <w:jc w:val="both"/>
        <w:rPr>
          <w:rFonts w:ascii="Trebuchet MS" w:hAnsi="Trebuchet MS" w:cs="Times New Roman"/>
          <w:b/>
          <w:bCs/>
          <w:color w:val="000000"/>
        </w:rPr>
      </w:pPr>
    </w:p>
    <w:p w:rsidR="0017580D" w:rsidRDefault="0017580D" w:rsidP="00C2154E">
      <w:pPr>
        <w:autoSpaceDE w:val="0"/>
        <w:autoSpaceDN w:val="0"/>
        <w:adjustRightInd w:val="0"/>
        <w:spacing w:after="0" w:line="276" w:lineRule="auto"/>
        <w:jc w:val="both"/>
        <w:rPr>
          <w:rFonts w:ascii="Trebuchet MS" w:hAnsi="Trebuchet MS" w:cs="Times New Roman"/>
          <w:b/>
          <w:bCs/>
          <w:color w:val="000000"/>
        </w:rPr>
      </w:pPr>
    </w:p>
    <w:p w:rsidR="0017580D" w:rsidRDefault="0017580D" w:rsidP="00C2154E">
      <w:pPr>
        <w:autoSpaceDE w:val="0"/>
        <w:autoSpaceDN w:val="0"/>
        <w:adjustRightInd w:val="0"/>
        <w:spacing w:after="0" w:line="276" w:lineRule="auto"/>
        <w:jc w:val="both"/>
        <w:rPr>
          <w:rFonts w:ascii="Trebuchet MS" w:hAnsi="Trebuchet MS" w:cstheme="minorHAnsi"/>
          <w:b/>
          <w:bCs/>
          <w:i/>
          <w:color w:val="000000"/>
        </w:rPr>
      </w:pPr>
    </w:p>
    <w:p w:rsidR="0017580D" w:rsidRDefault="0017580D" w:rsidP="00C2154E">
      <w:pPr>
        <w:autoSpaceDE w:val="0"/>
        <w:autoSpaceDN w:val="0"/>
        <w:adjustRightInd w:val="0"/>
        <w:spacing w:after="0" w:line="276" w:lineRule="auto"/>
        <w:jc w:val="both"/>
        <w:rPr>
          <w:rFonts w:ascii="Trebuchet MS" w:hAnsi="Trebuchet MS" w:cstheme="minorHAnsi"/>
          <w:b/>
          <w:bCs/>
          <w:i/>
          <w:color w:val="000000"/>
        </w:rPr>
      </w:pPr>
    </w:p>
    <w:p w:rsidR="0017580D" w:rsidRDefault="0017580D" w:rsidP="00C2154E">
      <w:pPr>
        <w:autoSpaceDE w:val="0"/>
        <w:autoSpaceDN w:val="0"/>
        <w:adjustRightInd w:val="0"/>
        <w:spacing w:after="0" w:line="276" w:lineRule="auto"/>
        <w:jc w:val="both"/>
        <w:rPr>
          <w:rFonts w:ascii="Trebuchet MS" w:hAnsi="Trebuchet MS" w:cstheme="minorHAnsi"/>
          <w:b/>
          <w:bCs/>
          <w:i/>
          <w:color w:val="000000"/>
        </w:rPr>
      </w:pPr>
    </w:p>
    <w:p w:rsidR="0017580D" w:rsidRDefault="0017580D" w:rsidP="00C2154E">
      <w:pPr>
        <w:autoSpaceDE w:val="0"/>
        <w:autoSpaceDN w:val="0"/>
        <w:adjustRightInd w:val="0"/>
        <w:spacing w:after="0" w:line="276" w:lineRule="auto"/>
        <w:jc w:val="both"/>
        <w:rPr>
          <w:rFonts w:ascii="Trebuchet MS" w:hAnsi="Trebuchet MS" w:cstheme="minorHAnsi"/>
          <w:b/>
          <w:bCs/>
          <w:i/>
          <w:color w:val="000000"/>
        </w:rPr>
      </w:pPr>
    </w:p>
    <w:p w:rsidR="008B3011" w:rsidRPr="00C2154E" w:rsidRDefault="008B3011" w:rsidP="0017580D">
      <w:pPr>
        <w:autoSpaceDE w:val="0"/>
        <w:autoSpaceDN w:val="0"/>
        <w:adjustRightInd w:val="0"/>
        <w:spacing w:after="0" w:line="276" w:lineRule="auto"/>
        <w:ind w:firstLine="708"/>
        <w:jc w:val="both"/>
        <w:rPr>
          <w:rFonts w:ascii="Trebuchet MS" w:hAnsi="Trebuchet MS" w:cstheme="minorHAnsi"/>
          <w:color w:val="000000"/>
        </w:rPr>
      </w:pPr>
      <w:r w:rsidRPr="00C2154E">
        <w:rPr>
          <w:rFonts w:ascii="Trebuchet MS" w:hAnsi="Trebuchet MS" w:cstheme="minorHAnsi"/>
          <w:b/>
          <w:bCs/>
          <w:i/>
          <w:color w:val="000000"/>
        </w:rPr>
        <w:t>SFÂNTU GHEORGHE 5</w:t>
      </w:r>
      <w:r w:rsidRPr="00C2154E">
        <w:rPr>
          <w:rFonts w:ascii="Trebuchet MS" w:hAnsi="Trebuchet MS" w:cstheme="minorHAnsi"/>
          <w:b/>
          <w:bCs/>
          <w:color w:val="000000"/>
        </w:rPr>
        <w:t xml:space="preserve"> </w:t>
      </w:r>
      <w:r w:rsidR="000666A2" w:rsidRPr="00C2154E">
        <w:rPr>
          <w:rFonts w:ascii="Trebuchet MS" w:hAnsi="Trebuchet MS" w:cstheme="minorHAnsi"/>
          <w:b/>
          <w:bCs/>
          <w:color w:val="000000"/>
        </w:rPr>
        <w:t>(</w:t>
      </w:r>
      <w:r w:rsidR="000666A2" w:rsidRPr="00C2154E">
        <w:rPr>
          <w:rFonts w:ascii="Trebuchet MS" w:hAnsi="Trebuchet MS" w:cstheme="minorHAnsi"/>
          <w:b/>
          <w:bCs/>
          <w:i/>
          <w:color w:val="000000"/>
        </w:rPr>
        <w:t>denumire definitivă</w:t>
      </w:r>
      <w:r w:rsidR="008D4EC2" w:rsidRPr="00C2154E">
        <w:rPr>
          <w:rFonts w:ascii="Trebuchet MS" w:hAnsi="Trebuchet MS" w:cstheme="minorHAnsi"/>
          <w:b/>
          <w:bCs/>
          <w:i/>
          <w:color w:val="000000"/>
        </w:rPr>
        <w:t xml:space="preserve"> a soiului:</w:t>
      </w:r>
      <w:r w:rsidR="000666A2" w:rsidRPr="00C2154E">
        <w:rPr>
          <w:rFonts w:ascii="Trebuchet MS" w:hAnsi="Trebuchet MS" w:cstheme="minorHAnsi"/>
          <w:b/>
          <w:bCs/>
          <w:i/>
          <w:color w:val="000000"/>
        </w:rPr>
        <w:t xml:space="preserve"> ”AURAS</w:t>
      </w:r>
      <w:r w:rsidR="000666A2" w:rsidRPr="00C2154E">
        <w:rPr>
          <w:rFonts w:ascii="Trebuchet MS" w:hAnsi="Trebuchet MS" w:cstheme="minorHAnsi"/>
          <w:b/>
          <w:bCs/>
          <w:color w:val="000000"/>
        </w:rPr>
        <w:t xml:space="preserve">”) </w:t>
      </w:r>
      <w:r w:rsidRPr="00C2154E">
        <w:rPr>
          <w:rFonts w:ascii="Trebuchet MS" w:hAnsi="Trebuchet MS" w:cstheme="minorHAnsi"/>
          <w:b/>
          <w:bCs/>
          <w:color w:val="000000"/>
        </w:rPr>
        <w:t xml:space="preserve">- </w:t>
      </w:r>
      <w:r w:rsidRPr="00C2154E">
        <w:rPr>
          <w:rFonts w:ascii="Trebuchet MS" w:hAnsi="Trebuchet MS" w:cstheme="minorHAnsi"/>
          <w:color w:val="000000"/>
        </w:rPr>
        <w:t>Planta este de vigoare mijlocie spre mare, cu coroana de formă globuloasă, cu ramuri laxe, prezentând ghimpi de mărime mijlocie (3-5 cm lungime)</w:t>
      </w:r>
      <w:r w:rsidR="0017580D">
        <w:rPr>
          <w:rFonts w:ascii="Trebuchet MS" w:hAnsi="Trebuchet MS" w:cstheme="minorHAnsi"/>
          <w:color w:val="000000"/>
        </w:rPr>
        <w:t>,</w:t>
      </w:r>
      <w:r w:rsidRPr="00C2154E">
        <w:rPr>
          <w:rFonts w:ascii="Trebuchet MS" w:hAnsi="Trebuchet MS" w:cstheme="minorHAnsi"/>
          <w:color w:val="000000"/>
        </w:rPr>
        <w:t xml:space="preserve"> rigizi şi ascuţiţi la vârf</w:t>
      </w:r>
      <w:r w:rsidR="0017580D">
        <w:rPr>
          <w:rFonts w:ascii="Trebuchet MS" w:hAnsi="Trebuchet MS" w:cstheme="minorHAnsi"/>
          <w:color w:val="000000"/>
        </w:rPr>
        <w:t>,</w:t>
      </w:r>
      <w:r w:rsidRPr="00C2154E">
        <w:rPr>
          <w:rFonts w:ascii="Trebuchet MS" w:hAnsi="Trebuchet MS" w:cstheme="minorHAnsi"/>
          <w:color w:val="000000"/>
        </w:rPr>
        <w:t xml:space="preserve"> de o densitate medie, având o capacitate medie de lăstărire, realizând creşteri de 15-20 cm lungime.</w:t>
      </w:r>
    </w:p>
    <w:p w:rsidR="008B3011" w:rsidRPr="00C2154E" w:rsidRDefault="008B3011"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Frunzele sunt mici lanceolate dispuse altern, cu lungimea de 5,5-6,5 cm, cu nervura mediană evidentă. Pe faţa posterioară a frunzei prezintă perişori stelaţi solzoşi</w:t>
      </w:r>
      <w:r w:rsidR="0017580D">
        <w:rPr>
          <w:rFonts w:ascii="Trebuchet MS" w:hAnsi="Trebuchet MS" w:cstheme="minorHAnsi"/>
          <w:color w:val="000000"/>
        </w:rPr>
        <w:t>,</w:t>
      </w:r>
      <w:r w:rsidRPr="00C2154E">
        <w:rPr>
          <w:rFonts w:ascii="Trebuchet MS" w:hAnsi="Trebuchet MS" w:cstheme="minorHAnsi"/>
          <w:color w:val="000000"/>
        </w:rPr>
        <w:t xml:space="preserve"> de culoare arămie</w:t>
      </w:r>
      <w:r w:rsidR="0017580D">
        <w:rPr>
          <w:rFonts w:ascii="Trebuchet MS" w:hAnsi="Trebuchet MS" w:cstheme="minorHAnsi"/>
          <w:color w:val="000000"/>
        </w:rPr>
        <w:t>,</w:t>
      </w:r>
      <w:r w:rsidRPr="00C2154E">
        <w:rPr>
          <w:rFonts w:ascii="Trebuchet MS" w:hAnsi="Trebuchet MS" w:cstheme="minorHAnsi"/>
          <w:color w:val="000000"/>
        </w:rPr>
        <w:t xml:space="preserve"> cu o densitate mijlocie, determinând o culoare sidefiu-arămie.</w:t>
      </w:r>
    </w:p>
    <w:p w:rsidR="008B3011" w:rsidRPr="00C2154E" w:rsidRDefault="008B3011"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Florile femele sunt foarte mici, abia vizibile cu ochiul liber, ce se deschid concomitent cu detaşarea frunzuliţelor şi sunt grupate în mici bucheţele (raceme)</w:t>
      </w:r>
      <w:r w:rsidR="0017580D">
        <w:rPr>
          <w:rFonts w:ascii="Trebuchet MS" w:hAnsi="Trebuchet MS" w:cstheme="minorHAnsi"/>
          <w:color w:val="000000"/>
        </w:rPr>
        <w:t>,</w:t>
      </w:r>
      <w:r w:rsidRPr="00C2154E">
        <w:rPr>
          <w:rFonts w:ascii="Trebuchet MS" w:hAnsi="Trebuchet MS" w:cstheme="minorHAnsi"/>
          <w:color w:val="000000"/>
        </w:rPr>
        <w:t xml:space="preserve"> scurt pedunculate</w:t>
      </w:r>
      <w:r w:rsidR="0017580D">
        <w:rPr>
          <w:rFonts w:ascii="Trebuchet MS" w:hAnsi="Trebuchet MS" w:cstheme="minorHAnsi"/>
          <w:color w:val="000000"/>
        </w:rPr>
        <w:t>,</w:t>
      </w:r>
      <w:r w:rsidRPr="00C2154E">
        <w:rPr>
          <w:rFonts w:ascii="Trebuchet MS" w:hAnsi="Trebuchet MS" w:cstheme="minorHAnsi"/>
          <w:color w:val="000000"/>
        </w:rPr>
        <w:t xml:space="preserve"> cu un număr de 5-8 flori.</w:t>
      </w:r>
    </w:p>
    <w:p w:rsidR="008B3011" w:rsidRPr="00C2154E" w:rsidRDefault="008B3011"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Densitatea mugurilor micşti</w:t>
      </w:r>
      <w:r w:rsidR="0017580D">
        <w:rPr>
          <w:rFonts w:ascii="Trebuchet MS" w:hAnsi="Trebuchet MS" w:cstheme="minorHAnsi"/>
          <w:color w:val="000000"/>
        </w:rPr>
        <w:t>,</w:t>
      </w:r>
      <w:r w:rsidRPr="00C2154E">
        <w:rPr>
          <w:rFonts w:ascii="Trebuchet MS" w:hAnsi="Trebuchet MS" w:cstheme="minorHAnsi"/>
          <w:color w:val="000000"/>
        </w:rPr>
        <w:t xml:space="preserve"> pe ramură</w:t>
      </w:r>
      <w:r w:rsidR="0017580D">
        <w:rPr>
          <w:rFonts w:ascii="Trebuchet MS" w:hAnsi="Trebuchet MS" w:cstheme="minorHAnsi"/>
          <w:color w:val="000000"/>
        </w:rPr>
        <w:t>,</w:t>
      </w:r>
      <w:r w:rsidRPr="00C2154E">
        <w:rPr>
          <w:rFonts w:ascii="Trebuchet MS" w:hAnsi="Trebuchet MS" w:cstheme="minorHAnsi"/>
          <w:color w:val="000000"/>
        </w:rPr>
        <w:t xml:space="preserve"> şi numărul florilor din muguri</w:t>
      </w:r>
      <w:r w:rsidR="0017580D">
        <w:rPr>
          <w:rFonts w:ascii="Trebuchet MS" w:hAnsi="Trebuchet MS" w:cstheme="minorHAnsi"/>
          <w:color w:val="000000"/>
        </w:rPr>
        <w:t>,</w:t>
      </w:r>
      <w:r w:rsidRPr="00C2154E">
        <w:rPr>
          <w:rFonts w:ascii="Trebuchet MS" w:hAnsi="Trebuchet MS" w:cstheme="minorHAnsi"/>
          <w:color w:val="000000"/>
        </w:rPr>
        <w:t xml:space="preserve"> determină o densitate mare a fructelor pe ramuri, cu ciucuri destul de apropiaţi</w:t>
      </w:r>
      <w:r w:rsidR="0017580D">
        <w:rPr>
          <w:rFonts w:ascii="Trebuchet MS" w:hAnsi="Trebuchet MS" w:cstheme="minorHAnsi"/>
          <w:color w:val="000000"/>
        </w:rPr>
        <w:t>,</w:t>
      </w:r>
      <w:r w:rsidRPr="00C2154E">
        <w:rPr>
          <w:rFonts w:ascii="Trebuchet MS" w:hAnsi="Trebuchet MS" w:cstheme="minorHAnsi"/>
          <w:color w:val="000000"/>
        </w:rPr>
        <w:t xml:space="preserve"> având aspectul unui manşon</w:t>
      </w:r>
      <w:r w:rsidR="0017580D">
        <w:rPr>
          <w:rFonts w:ascii="Trebuchet MS" w:hAnsi="Trebuchet MS" w:cstheme="minorHAnsi"/>
          <w:color w:val="000000"/>
        </w:rPr>
        <w:t>,</w:t>
      </w:r>
      <w:r w:rsidRPr="00C2154E">
        <w:rPr>
          <w:rFonts w:ascii="Trebuchet MS" w:hAnsi="Trebuchet MS" w:cstheme="minorHAnsi"/>
          <w:color w:val="000000"/>
        </w:rPr>
        <w:t xml:space="preserve"> ce îmbracă ramura.</w:t>
      </w:r>
    </w:p>
    <w:p w:rsidR="008B3011" w:rsidRPr="00C2154E" w:rsidRDefault="008B3011"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Fructele sunt de mărime mijlocie (0,48-0,50 g)</w:t>
      </w:r>
      <w:r w:rsidR="0017580D">
        <w:rPr>
          <w:rFonts w:ascii="Trebuchet MS" w:hAnsi="Trebuchet MS" w:cstheme="minorHAnsi"/>
          <w:color w:val="000000"/>
        </w:rPr>
        <w:t>,</w:t>
      </w:r>
      <w:r w:rsidRPr="00C2154E">
        <w:rPr>
          <w:rFonts w:ascii="Trebuchet MS" w:hAnsi="Trebuchet MS" w:cstheme="minorHAnsi"/>
          <w:color w:val="000000"/>
        </w:rPr>
        <w:t xml:space="preserve"> cu forma sferic-ovoidală, cu epiderma de culoare galbenă-portocalie, cu peduncul mijlociu</w:t>
      </w:r>
      <w:r w:rsidR="0017580D">
        <w:rPr>
          <w:rFonts w:ascii="Trebuchet MS" w:hAnsi="Trebuchet MS" w:cstheme="minorHAnsi"/>
          <w:color w:val="000000"/>
        </w:rPr>
        <w:t>,</w:t>
      </w:r>
      <w:r w:rsidRPr="00C2154E">
        <w:rPr>
          <w:rFonts w:ascii="Trebuchet MS" w:hAnsi="Trebuchet MS" w:cstheme="minorHAnsi"/>
          <w:color w:val="000000"/>
        </w:rPr>
        <w:t xml:space="preserve"> ca lungime (3 mm)</w:t>
      </w:r>
      <w:r w:rsidR="0017580D">
        <w:rPr>
          <w:rFonts w:ascii="Trebuchet MS" w:hAnsi="Trebuchet MS" w:cstheme="minorHAnsi"/>
          <w:color w:val="000000"/>
        </w:rPr>
        <w:t>,</w:t>
      </w:r>
      <w:r w:rsidRPr="00C2154E">
        <w:rPr>
          <w:rFonts w:ascii="Trebuchet MS" w:hAnsi="Trebuchet MS" w:cstheme="minorHAnsi"/>
          <w:color w:val="000000"/>
        </w:rPr>
        <w:t xml:space="preserve"> şi desprindere relativ uşoară de pe ramură. Prezintă</w:t>
      </w:r>
      <w:r w:rsidR="0017580D">
        <w:rPr>
          <w:rFonts w:ascii="Trebuchet MS" w:hAnsi="Trebuchet MS" w:cstheme="minorHAnsi"/>
          <w:color w:val="000000"/>
        </w:rPr>
        <w:t>,</w:t>
      </w:r>
      <w:r w:rsidRPr="00C2154E">
        <w:rPr>
          <w:rFonts w:ascii="Trebuchet MS" w:hAnsi="Trebuchet MS" w:cstheme="minorHAnsi"/>
          <w:color w:val="000000"/>
        </w:rPr>
        <w:t xml:space="preserve"> pe toată suprafaţa epidermei</w:t>
      </w:r>
      <w:r w:rsidR="0017580D">
        <w:rPr>
          <w:rFonts w:ascii="Trebuchet MS" w:hAnsi="Trebuchet MS" w:cstheme="minorHAnsi"/>
          <w:color w:val="000000"/>
        </w:rPr>
        <w:t>,</w:t>
      </w:r>
      <w:r w:rsidRPr="00C2154E">
        <w:rPr>
          <w:rFonts w:ascii="Trebuchet MS" w:hAnsi="Trebuchet MS" w:cstheme="minorHAnsi"/>
          <w:color w:val="000000"/>
        </w:rPr>
        <w:t xml:space="preserve"> solzişori rari</w:t>
      </w:r>
      <w:r w:rsidR="0017580D">
        <w:rPr>
          <w:rFonts w:ascii="Trebuchet MS" w:hAnsi="Trebuchet MS" w:cstheme="minorHAnsi"/>
          <w:color w:val="000000"/>
        </w:rPr>
        <w:t>,</w:t>
      </w:r>
      <w:r w:rsidRPr="00C2154E">
        <w:rPr>
          <w:rFonts w:ascii="Trebuchet MS" w:hAnsi="Trebuchet MS" w:cstheme="minorHAnsi"/>
          <w:color w:val="000000"/>
        </w:rPr>
        <w:t xml:space="preserve"> de culoare brună şi un mucron evident.</w:t>
      </w:r>
    </w:p>
    <w:p w:rsidR="008B3011" w:rsidRPr="00C2154E" w:rsidRDefault="008B3011"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Sămânţa, de regulă, se găseşte</w:t>
      </w:r>
      <w:r w:rsidR="0017580D">
        <w:rPr>
          <w:rFonts w:ascii="Trebuchet MS" w:hAnsi="Trebuchet MS" w:cstheme="minorHAnsi"/>
          <w:color w:val="000000"/>
        </w:rPr>
        <w:t>,</w:t>
      </w:r>
      <w:r w:rsidRPr="00C2154E">
        <w:rPr>
          <w:rFonts w:ascii="Trebuchet MS" w:hAnsi="Trebuchet MS" w:cstheme="minorHAnsi"/>
          <w:color w:val="000000"/>
        </w:rPr>
        <w:t xml:space="preserve"> câte una</w:t>
      </w:r>
      <w:r w:rsidR="0017580D">
        <w:rPr>
          <w:rFonts w:ascii="Trebuchet MS" w:hAnsi="Trebuchet MS" w:cstheme="minorHAnsi"/>
          <w:color w:val="000000"/>
        </w:rPr>
        <w:t>,</w:t>
      </w:r>
      <w:r w:rsidRPr="00C2154E">
        <w:rPr>
          <w:rFonts w:ascii="Trebuchet MS" w:hAnsi="Trebuchet MS" w:cstheme="minorHAnsi"/>
          <w:color w:val="000000"/>
        </w:rPr>
        <w:t xml:space="preserve"> în fruct. Este de mărime mijlocie</w:t>
      </w:r>
      <w:r w:rsidR="0017580D">
        <w:rPr>
          <w:rFonts w:ascii="Trebuchet MS" w:hAnsi="Trebuchet MS" w:cstheme="minorHAnsi"/>
          <w:color w:val="000000"/>
        </w:rPr>
        <w:t>,</w:t>
      </w:r>
      <w:r w:rsidRPr="00C2154E">
        <w:rPr>
          <w:rFonts w:ascii="Trebuchet MS" w:hAnsi="Trebuchet MS" w:cstheme="minorHAnsi"/>
          <w:color w:val="000000"/>
        </w:rPr>
        <w:t xml:space="preserve"> alungită, tare, de culoare brun-cafenie</w:t>
      </w:r>
      <w:r w:rsidR="0017580D">
        <w:rPr>
          <w:rFonts w:ascii="Trebuchet MS" w:hAnsi="Trebuchet MS" w:cstheme="minorHAnsi"/>
          <w:color w:val="000000"/>
        </w:rPr>
        <w:t>,</w:t>
      </w:r>
      <w:r w:rsidRPr="00C2154E">
        <w:rPr>
          <w:rFonts w:ascii="Trebuchet MS" w:hAnsi="Trebuchet MS" w:cstheme="minorHAnsi"/>
          <w:color w:val="000000"/>
        </w:rPr>
        <w:t xml:space="preserve"> spre negricioasă.</w:t>
      </w:r>
    </w:p>
    <w:p w:rsidR="008B3011" w:rsidRPr="00C2154E" w:rsidRDefault="008B3011"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Capacitatea de producţie este mijlocie</w:t>
      </w:r>
      <w:r w:rsidR="0017580D">
        <w:rPr>
          <w:rFonts w:ascii="Trebuchet MS" w:hAnsi="Trebuchet MS" w:cstheme="minorHAnsi"/>
          <w:color w:val="000000"/>
        </w:rPr>
        <w:t>,</w:t>
      </w:r>
      <w:r w:rsidRPr="00C2154E">
        <w:rPr>
          <w:rFonts w:ascii="Trebuchet MS" w:hAnsi="Trebuchet MS" w:cstheme="minorHAnsi"/>
          <w:color w:val="000000"/>
        </w:rPr>
        <w:t xml:space="preserve"> spre mare </w:t>
      </w:r>
      <w:r w:rsidR="0017580D">
        <w:rPr>
          <w:rFonts w:ascii="Trebuchet MS" w:hAnsi="Trebuchet MS" w:cstheme="minorHAnsi"/>
          <w:color w:val="000000"/>
        </w:rPr>
        <w:t>,</w:t>
      </w:r>
      <w:r w:rsidRPr="00C2154E">
        <w:rPr>
          <w:rFonts w:ascii="Trebuchet MS" w:hAnsi="Trebuchet MS" w:cstheme="minorHAnsi"/>
          <w:color w:val="000000"/>
        </w:rPr>
        <w:t>manifestându-şi alternanţa de rodire caracteristică speciei</w:t>
      </w:r>
      <w:r w:rsidR="0017580D">
        <w:rPr>
          <w:rFonts w:ascii="Trebuchet MS" w:hAnsi="Trebuchet MS" w:cstheme="minorHAnsi"/>
          <w:color w:val="000000"/>
        </w:rPr>
        <w:t>,</w:t>
      </w:r>
      <w:r w:rsidRPr="00C2154E">
        <w:rPr>
          <w:rFonts w:ascii="Trebuchet MS" w:hAnsi="Trebuchet MS" w:cstheme="minorHAnsi"/>
          <w:color w:val="000000"/>
        </w:rPr>
        <w:t xml:space="preserve"> cu producţii de la 7 kg în anii de producţie mică</w:t>
      </w:r>
      <w:r w:rsidR="0017580D">
        <w:rPr>
          <w:rFonts w:ascii="Trebuchet MS" w:hAnsi="Trebuchet MS" w:cstheme="minorHAnsi"/>
          <w:color w:val="000000"/>
        </w:rPr>
        <w:t>,</w:t>
      </w:r>
      <w:r w:rsidRPr="00C2154E">
        <w:rPr>
          <w:rFonts w:ascii="Trebuchet MS" w:hAnsi="Trebuchet MS" w:cstheme="minorHAnsi"/>
          <w:color w:val="000000"/>
        </w:rPr>
        <w:t xml:space="preserve"> până la 16,6 kg în anii de mare producţie. </w:t>
      </w:r>
    </w:p>
    <w:p w:rsidR="004436B4" w:rsidRPr="00C2154E" w:rsidRDefault="004436B4" w:rsidP="00C2154E">
      <w:pPr>
        <w:autoSpaceDE w:val="0"/>
        <w:autoSpaceDN w:val="0"/>
        <w:adjustRightInd w:val="0"/>
        <w:spacing w:after="0" w:line="276" w:lineRule="auto"/>
        <w:ind w:firstLine="720"/>
        <w:jc w:val="both"/>
        <w:rPr>
          <w:rFonts w:ascii="Trebuchet MS" w:hAnsi="Trebuchet MS" w:cstheme="minorHAnsi"/>
          <w:color w:val="000000"/>
        </w:rPr>
      </w:pPr>
    </w:p>
    <w:p w:rsidR="00446825" w:rsidRPr="0017580D" w:rsidRDefault="00446825" w:rsidP="0017580D">
      <w:pPr>
        <w:autoSpaceDE w:val="0"/>
        <w:autoSpaceDN w:val="0"/>
        <w:adjustRightInd w:val="0"/>
        <w:spacing w:after="0" w:line="276" w:lineRule="auto"/>
        <w:ind w:firstLine="720"/>
        <w:jc w:val="center"/>
        <w:rPr>
          <w:rFonts w:ascii="Trebuchet MS" w:hAnsi="Trebuchet MS" w:cstheme="minorHAnsi"/>
          <w:color w:val="000000"/>
        </w:rPr>
      </w:pPr>
      <w:r w:rsidRPr="00C2154E">
        <w:rPr>
          <w:rFonts w:ascii="Trebuchet MS" w:hAnsi="Trebuchet MS" w:cstheme="minorHAnsi"/>
          <w:noProof/>
          <w:color w:val="000000"/>
          <w:lang w:eastAsia="ro-RO"/>
        </w:rPr>
        <w:drawing>
          <wp:inline distT="0" distB="0" distL="0" distR="0">
            <wp:extent cx="3484360" cy="2276475"/>
            <wp:effectExtent l="0" t="0" r="1905" b="0"/>
            <wp:docPr id="5"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13912" cy="2295783"/>
                    </a:xfrm>
                    <a:prstGeom prst="rect">
                      <a:avLst/>
                    </a:prstGeom>
                    <a:noFill/>
                    <a:ln>
                      <a:noFill/>
                    </a:ln>
                  </pic:spPr>
                </pic:pic>
              </a:graphicData>
            </a:graphic>
          </wp:inline>
        </w:drawing>
      </w:r>
    </w:p>
    <w:p w:rsidR="00446825" w:rsidRPr="00C2154E" w:rsidRDefault="00446825"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imes New Roman"/>
          <w:b/>
          <w:bCs/>
          <w:color w:val="000000"/>
        </w:rPr>
        <w:lastRenderedPageBreak/>
        <w:tab/>
      </w:r>
      <w:r w:rsidRPr="00C2154E">
        <w:rPr>
          <w:rFonts w:ascii="Trebuchet MS" w:hAnsi="Trebuchet MS" w:cstheme="minorHAnsi"/>
          <w:b/>
          <w:bCs/>
          <w:i/>
          <w:color w:val="000000"/>
        </w:rPr>
        <w:t xml:space="preserve">SFÂNTU GHEORGHE 9 </w:t>
      </w:r>
      <w:r w:rsidR="00566905" w:rsidRPr="00C2154E">
        <w:rPr>
          <w:rFonts w:ascii="Trebuchet MS" w:hAnsi="Trebuchet MS" w:cstheme="minorHAnsi"/>
          <w:b/>
          <w:bCs/>
          <w:i/>
          <w:color w:val="000000"/>
        </w:rPr>
        <w:t xml:space="preserve">(denumire definitivă </w:t>
      </w:r>
      <w:r w:rsidR="008D4EC2" w:rsidRPr="00C2154E">
        <w:rPr>
          <w:rFonts w:ascii="Trebuchet MS" w:hAnsi="Trebuchet MS" w:cstheme="minorHAnsi"/>
          <w:b/>
          <w:bCs/>
          <w:i/>
          <w:color w:val="000000"/>
        </w:rPr>
        <w:t xml:space="preserve">a soiului: </w:t>
      </w:r>
      <w:r w:rsidR="00566905" w:rsidRPr="00C2154E">
        <w:rPr>
          <w:rFonts w:ascii="Trebuchet MS" w:hAnsi="Trebuchet MS" w:cstheme="minorHAnsi"/>
          <w:b/>
          <w:bCs/>
          <w:i/>
          <w:color w:val="000000"/>
        </w:rPr>
        <w:t>”OVIDIU”)</w:t>
      </w:r>
      <w:r w:rsidR="00566905" w:rsidRPr="00C2154E">
        <w:rPr>
          <w:rFonts w:ascii="Trebuchet MS" w:hAnsi="Trebuchet MS" w:cstheme="minorHAnsi"/>
          <w:b/>
          <w:bCs/>
          <w:color w:val="000000"/>
        </w:rPr>
        <w:t xml:space="preserve"> </w:t>
      </w:r>
      <w:r w:rsidRPr="00C2154E">
        <w:rPr>
          <w:rFonts w:ascii="Trebuchet MS" w:hAnsi="Trebuchet MS" w:cstheme="minorHAnsi"/>
          <w:b/>
          <w:bCs/>
          <w:color w:val="000000"/>
        </w:rPr>
        <w:t xml:space="preserve">- </w:t>
      </w:r>
      <w:r w:rsidRPr="00C2154E">
        <w:rPr>
          <w:rFonts w:ascii="Trebuchet MS" w:hAnsi="Trebuchet MS" w:cstheme="minorHAnsi"/>
          <w:color w:val="000000"/>
        </w:rPr>
        <w:t>Plantele au vigoare mare, destul de ramificate, cu forma coroanei piramidală. Lăstarii pornesc în număr mare, au o creştere erectă şi sunt lungi de 20-25 cm.</w:t>
      </w:r>
    </w:p>
    <w:p w:rsidR="00446825" w:rsidRPr="00C2154E" w:rsidRDefault="00446825" w:rsidP="00C2154E">
      <w:pPr>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Ghimpii sunt lungi de 8-10 cm, rigizi şi destul de deşi.</w:t>
      </w:r>
    </w:p>
    <w:p w:rsidR="00446825" w:rsidRPr="00C2154E" w:rsidRDefault="00446825" w:rsidP="00C2154E">
      <w:pPr>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Frunzele sunt cu laţimi de 5-6 mm şi lungimi de 5-6 cm, cu perişori solzoşi de culoare deschisă pe partea posterioară a limbului.</w:t>
      </w:r>
    </w:p>
    <w:p w:rsidR="00446825" w:rsidRPr="00C2154E" w:rsidRDefault="00446825"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Mugurii micşti sunt cu densitate medie pe ramură şi acoperă sub jumătate din lungimea ramurilor, unde se formează o aglomeraţie de fructe, iar porţiunea fără muguri micşti, transformându-se într-un ghimpe lung şi rigid. Majoritatea mugurilor micşti</w:t>
      </w:r>
      <w:r w:rsidR="00A52D04">
        <w:rPr>
          <w:rFonts w:ascii="Trebuchet MS" w:hAnsi="Trebuchet MS" w:cstheme="minorHAnsi"/>
          <w:color w:val="000000"/>
        </w:rPr>
        <w:t>,</w:t>
      </w:r>
      <w:r w:rsidRPr="00C2154E">
        <w:rPr>
          <w:rFonts w:ascii="Trebuchet MS" w:hAnsi="Trebuchet MS" w:cstheme="minorHAnsi"/>
          <w:color w:val="000000"/>
        </w:rPr>
        <w:t xml:space="preserve"> sub buchetul floral</w:t>
      </w:r>
      <w:r w:rsidR="00A52D04">
        <w:rPr>
          <w:rFonts w:ascii="Trebuchet MS" w:hAnsi="Trebuchet MS" w:cstheme="minorHAnsi"/>
          <w:color w:val="000000"/>
        </w:rPr>
        <w:t>,</w:t>
      </w:r>
      <w:r w:rsidRPr="00C2154E">
        <w:rPr>
          <w:rFonts w:ascii="Trebuchet MS" w:hAnsi="Trebuchet MS" w:cstheme="minorHAnsi"/>
          <w:color w:val="000000"/>
        </w:rPr>
        <w:t xml:space="preserve"> formează şi un mugure mixt</w:t>
      </w:r>
      <w:r w:rsidR="00A52D04">
        <w:rPr>
          <w:rFonts w:ascii="Trebuchet MS" w:hAnsi="Trebuchet MS" w:cstheme="minorHAnsi"/>
          <w:color w:val="000000"/>
        </w:rPr>
        <w:t>,</w:t>
      </w:r>
      <w:r w:rsidRPr="00C2154E">
        <w:rPr>
          <w:rFonts w:ascii="Trebuchet MS" w:hAnsi="Trebuchet MS" w:cstheme="minorHAnsi"/>
          <w:color w:val="000000"/>
        </w:rPr>
        <w:t xml:space="preserve"> mediu dezvoltat.</w:t>
      </w:r>
    </w:p>
    <w:p w:rsidR="00446825" w:rsidRPr="00C2154E" w:rsidRDefault="00446825"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Fructul este mare (0,44 g)</w:t>
      </w:r>
      <w:r w:rsidR="00A52D04">
        <w:rPr>
          <w:rFonts w:ascii="Trebuchet MS" w:hAnsi="Trebuchet MS" w:cstheme="minorHAnsi"/>
          <w:color w:val="000000"/>
        </w:rPr>
        <w:t>,</w:t>
      </w:r>
      <w:r w:rsidRPr="00C2154E">
        <w:rPr>
          <w:rFonts w:ascii="Trebuchet MS" w:hAnsi="Trebuchet MS" w:cstheme="minorHAnsi"/>
          <w:color w:val="000000"/>
        </w:rPr>
        <w:t xml:space="preserve"> cu formă ovală (h=11,4 mm; d=8,8 mm). Culoarea epicarpului este galbenă portocalie</w:t>
      </w:r>
      <w:r w:rsidR="00A52D04">
        <w:rPr>
          <w:rFonts w:ascii="Trebuchet MS" w:hAnsi="Trebuchet MS" w:cstheme="minorHAnsi"/>
          <w:color w:val="000000"/>
        </w:rPr>
        <w:t>,</w:t>
      </w:r>
      <w:r w:rsidRPr="00C2154E">
        <w:rPr>
          <w:rFonts w:ascii="Trebuchet MS" w:hAnsi="Trebuchet MS" w:cstheme="minorHAnsi"/>
          <w:color w:val="000000"/>
        </w:rPr>
        <w:t xml:space="preserve"> cu perişori solzoşi, rari</w:t>
      </w:r>
      <w:r w:rsidR="00A52D04">
        <w:rPr>
          <w:rFonts w:ascii="Trebuchet MS" w:hAnsi="Trebuchet MS" w:cstheme="minorHAnsi"/>
          <w:color w:val="000000"/>
        </w:rPr>
        <w:t>,</w:t>
      </w:r>
      <w:r w:rsidRPr="00C2154E">
        <w:rPr>
          <w:rFonts w:ascii="Trebuchet MS" w:hAnsi="Trebuchet MS" w:cstheme="minorHAnsi"/>
          <w:color w:val="000000"/>
        </w:rPr>
        <w:t xml:space="preserve"> dar evidenţiaţi prin culoarea lor cenuşie şi aglomeraţi</w:t>
      </w:r>
      <w:r w:rsidR="00A52D04">
        <w:rPr>
          <w:rFonts w:ascii="Trebuchet MS" w:hAnsi="Trebuchet MS" w:cstheme="minorHAnsi"/>
          <w:color w:val="000000"/>
        </w:rPr>
        <w:t>,</w:t>
      </w:r>
      <w:r w:rsidRPr="00C2154E">
        <w:rPr>
          <w:rFonts w:ascii="Trebuchet MS" w:hAnsi="Trebuchet MS" w:cstheme="minorHAnsi"/>
          <w:color w:val="000000"/>
        </w:rPr>
        <w:t xml:space="preserve"> în zona mucronului.</w:t>
      </w:r>
    </w:p>
    <w:p w:rsidR="00446825" w:rsidRPr="00C2154E" w:rsidRDefault="00446825"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Sămânţa este mijlocie ca mărime şi de culoare brună.</w:t>
      </w:r>
    </w:p>
    <w:p w:rsidR="00446825" w:rsidRDefault="00446825"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Capacitatea de fructificare este foarte mare, cu alternanţă de la 7,2 la 30,5 kg /plantă.</w:t>
      </w:r>
    </w:p>
    <w:p w:rsidR="00A52D04" w:rsidRPr="00C2154E" w:rsidRDefault="00A52D04" w:rsidP="00C2154E">
      <w:pPr>
        <w:autoSpaceDE w:val="0"/>
        <w:autoSpaceDN w:val="0"/>
        <w:adjustRightInd w:val="0"/>
        <w:spacing w:after="0" w:line="276" w:lineRule="auto"/>
        <w:ind w:firstLine="720"/>
        <w:jc w:val="both"/>
        <w:rPr>
          <w:rFonts w:ascii="Trebuchet MS" w:hAnsi="Trebuchet MS" w:cstheme="minorHAnsi"/>
          <w:color w:val="000000"/>
        </w:rPr>
      </w:pPr>
    </w:p>
    <w:p w:rsidR="00446825" w:rsidRPr="00C2154E" w:rsidRDefault="00446825" w:rsidP="00A52D04">
      <w:pPr>
        <w:autoSpaceDE w:val="0"/>
        <w:autoSpaceDN w:val="0"/>
        <w:adjustRightInd w:val="0"/>
        <w:spacing w:after="0" w:line="276" w:lineRule="auto"/>
        <w:jc w:val="center"/>
        <w:rPr>
          <w:rFonts w:ascii="Trebuchet MS" w:hAnsi="Trebuchet MS" w:cstheme="minorHAnsi"/>
          <w:color w:val="000000"/>
        </w:rPr>
      </w:pPr>
      <w:r w:rsidRPr="00C2154E">
        <w:rPr>
          <w:rFonts w:ascii="Trebuchet MS" w:hAnsi="Trebuchet MS" w:cstheme="minorHAnsi"/>
          <w:noProof/>
          <w:color w:val="000000"/>
          <w:lang w:eastAsia="ro-RO"/>
        </w:rPr>
        <w:drawing>
          <wp:inline distT="0" distB="0" distL="0" distR="0">
            <wp:extent cx="3990975" cy="2635131"/>
            <wp:effectExtent l="0" t="0" r="0" b="0"/>
            <wp:docPr id="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55567" cy="2677779"/>
                    </a:xfrm>
                    <a:prstGeom prst="rect">
                      <a:avLst/>
                    </a:prstGeom>
                    <a:noFill/>
                    <a:ln>
                      <a:noFill/>
                    </a:ln>
                  </pic:spPr>
                </pic:pic>
              </a:graphicData>
            </a:graphic>
          </wp:inline>
        </w:drawing>
      </w:r>
    </w:p>
    <w:p w:rsidR="007C647B" w:rsidRPr="00C2154E" w:rsidRDefault="007C647B" w:rsidP="00C2154E">
      <w:pPr>
        <w:autoSpaceDE w:val="0"/>
        <w:autoSpaceDN w:val="0"/>
        <w:adjustRightInd w:val="0"/>
        <w:spacing w:after="0" w:line="276" w:lineRule="auto"/>
        <w:ind w:firstLine="720"/>
        <w:jc w:val="both"/>
        <w:rPr>
          <w:rFonts w:ascii="Trebuchet MS" w:hAnsi="Trebuchet MS" w:cstheme="minorHAnsi"/>
          <w:color w:val="000000"/>
        </w:rPr>
      </w:pPr>
    </w:p>
    <w:p w:rsidR="007C647B" w:rsidRPr="00C2154E" w:rsidRDefault="007C647B"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imes New Roman"/>
          <w:b/>
          <w:bCs/>
          <w:color w:val="000000"/>
        </w:rPr>
        <w:tab/>
      </w:r>
      <w:r w:rsidRPr="00C2154E">
        <w:rPr>
          <w:rFonts w:ascii="Trebuchet MS" w:hAnsi="Trebuchet MS" w:cstheme="minorHAnsi"/>
          <w:b/>
          <w:bCs/>
          <w:i/>
          <w:color w:val="000000"/>
        </w:rPr>
        <w:t>DELTA PR</w:t>
      </w:r>
      <w:r w:rsidRPr="00C2154E">
        <w:rPr>
          <w:rFonts w:ascii="Trebuchet MS" w:hAnsi="Trebuchet MS" w:cstheme="minorHAnsi"/>
          <w:bCs/>
          <w:color w:val="000000"/>
        </w:rPr>
        <w:t xml:space="preserve"> - </w:t>
      </w:r>
      <w:r w:rsidRPr="00C2154E">
        <w:rPr>
          <w:rFonts w:ascii="Trebuchet MS" w:hAnsi="Trebuchet MS" w:cstheme="minorHAnsi"/>
          <w:color w:val="000000"/>
        </w:rPr>
        <w:t>Planta este de vigoare mijlocie spre mică, de formă globuloasă, cu ramuri destul de ramificate şi coroana densă. De pe ramurile de rod pornesc mulţi lăstari</w:t>
      </w:r>
      <w:r w:rsidR="00A52D04">
        <w:rPr>
          <w:rFonts w:ascii="Trebuchet MS" w:hAnsi="Trebuchet MS" w:cstheme="minorHAnsi"/>
          <w:color w:val="000000"/>
        </w:rPr>
        <w:t>,</w:t>
      </w:r>
      <w:r w:rsidRPr="00C2154E">
        <w:rPr>
          <w:rFonts w:ascii="Trebuchet MS" w:hAnsi="Trebuchet MS" w:cstheme="minorHAnsi"/>
          <w:color w:val="000000"/>
        </w:rPr>
        <w:t xml:space="preserve"> cu lungimi de 10-15 cm pe toată lungimea acestora, cu muguri micşti puternic dezvoltaţi pe ½ din lungimea lor, cu densitate mare, iar majoritatea lăstarilor au la punctul de inserţie</w:t>
      </w:r>
      <w:r w:rsidR="00A52D04">
        <w:rPr>
          <w:rFonts w:ascii="Trebuchet MS" w:hAnsi="Trebuchet MS" w:cstheme="minorHAnsi"/>
          <w:color w:val="000000"/>
        </w:rPr>
        <w:t>,</w:t>
      </w:r>
      <w:r w:rsidRPr="00C2154E">
        <w:rPr>
          <w:rFonts w:ascii="Trebuchet MS" w:hAnsi="Trebuchet MS" w:cstheme="minorHAnsi"/>
          <w:color w:val="000000"/>
        </w:rPr>
        <w:t xml:space="preserve"> un mugure mixt</w:t>
      </w:r>
      <w:r w:rsidR="00A52D04">
        <w:rPr>
          <w:rFonts w:ascii="Trebuchet MS" w:hAnsi="Trebuchet MS" w:cstheme="minorHAnsi"/>
          <w:color w:val="000000"/>
        </w:rPr>
        <w:t>,</w:t>
      </w:r>
      <w:r w:rsidRPr="00C2154E">
        <w:rPr>
          <w:rFonts w:ascii="Trebuchet MS" w:hAnsi="Trebuchet MS" w:cstheme="minorHAnsi"/>
          <w:color w:val="000000"/>
        </w:rPr>
        <w:t xml:space="preserve"> puternic dezvoltat. Pe lăstar pornesc mulţi ghimpi</w:t>
      </w:r>
      <w:r w:rsidR="00A52D04">
        <w:rPr>
          <w:rFonts w:ascii="Trebuchet MS" w:hAnsi="Trebuchet MS" w:cstheme="minorHAnsi"/>
          <w:color w:val="000000"/>
        </w:rPr>
        <w:t>,</w:t>
      </w:r>
      <w:r w:rsidRPr="00C2154E">
        <w:rPr>
          <w:rFonts w:ascii="Trebuchet MS" w:hAnsi="Trebuchet MS" w:cstheme="minorHAnsi"/>
          <w:color w:val="000000"/>
        </w:rPr>
        <w:t xml:space="preserve"> care</w:t>
      </w:r>
      <w:r w:rsidR="00A52D04">
        <w:rPr>
          <w:rFonts w:ascii="Trebuchet MS" w:hAnsi="Trebuchet MS" w:cstheme="minorHAnsi"/>
          <w:color w:val="000000"/>
        </w:rPr>
        <w:t>,</w:t>
      </w:r>
      <w:r w:rsidRPr="00C2154E">
        <w:rPr>
          <w:rFonts w:ascii="Trebuchet MS" w:hAnsi="Trebuchet MS" w:cstheme="minorHAnsi"/>
          <w:color w:val="000000"/>
        </w:rPr>
        <w:t xml:space="preserve"> de la 2-3 cm</w:t>
      </w:r>
      <w:r w:rsidR="00A52D04">
        <w:rPr>
          <w:rFonts w:ascii="Trebuchet MS" w:hAnsi="Trebuchet MS" w:cstheme="minorHAnsi"/>
          <w:color w:val="000000"/>
        </w:rPr>
        <w:t>,</w:t>
      </w:r>
      <w:r w:rsidRPr="00C2154E">
        <w:rPr>
          <w:rFonts w:ascii="Trebuchet MS" w:hAnsi="Trebuchet MS" w:cstheme="minorHAnsi"/>
          <w:color w:val="000000"/>
        </w:rPr>
        <w:t xml:space="preserve"> în primul an</w:t>
      </w:r>
      <w:r w:rsidR="00A52D04">
        <w:rPr>
          <w:rFonts w:ascii="Trebuchet MS" w:hAnsi="Trebuchet MS" w:cstheme="minorHAnsi"/>
          <w:color w:val="000000"/>
        </w:rPr>
        <w:t>,</w:t>
      </w:r>
      <w:r w:rsidRPr="00C2154E">
        <w:rPr>
          <w:rFonts w:ascii="Trebuchet MS" w:hAnsi="Trebuchet MS" w:cstheme="minorHAnsi"/>
          <w:color w:val="000000"/>
        </w:rPr>
        <w:t xml:space="preserve"> ajung la 6-8 cm</w:t>
      </w:r>
      <w:r w:rsidR="00A52D04">
        <w:rPr>
          <w:rFonts w:ascii="Trebuchet MS" w:hAnsi="Trebuchet MS" w:cstheme="minorHAnsi"/>
          <w:color w:val="000000"/>
        </w:rPr>
        <w:t>,</w:t>
      </w:r>
      <w:r w:rsidRPr="00C2154E">
        <w:rPr>
          <w:rFonts w:ascii="Trebuchet MS" w:hAnsi="Trebuchet MS" w:cstheme="minorHAnsi"/>
          <w:color w:val="000000"/>
        </w:rPr>
        <w:t xml:space="preserve"> în următorii ani. Ramurile sunt putin flexibile.</w:t>
      </w:r>
    </w:p>
    <w:p w:rsidR="007C647B" w:rsidRPr="00C2154E" w:rsidRDefault="007C647B"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Frunzele sunt de mărime medie</w:t>
      </w:r>
      <w:r w:rsidR="00A52D04">
        <w:rPr>
          <w:rFonts w:ascii="Trebuchet MS" w:hAnsi="Trebuchet MS" w:cstheme="minorHAnsi"/>
          <w:color w:val="000000"/>
        </w:rPr>
        <w:t>,</w:t>
      </w:r>
      <w:r w:rsidRPr="00C2154E">
        <w:rPr>
          <w:rFonts w:ascii="Trebuchet MS" w:hAnsi="Trebuchet MS" w:cstheme="minorHAnsi"/>
          <w:color w:val="000000"/>
        </w:rPr>
        <w:t xml:space="preserve"> 4-5 mm lăţime şi 4-5 cm lungime. Perişorii solzoşi</w:t>
      </w:r>
      <w:r w:rsidR="00A52D04">
        <w:rPr>
          <w:rFonts w:ascii="Trebuchet MS" w:hAnsi="Trebuchet MS" w:cstheme="minorHAnsi"/>
          <w:color w:val="000000"/>
        </w:rPr>
        <w:t>,</w:t>
      </w:r>
      <w:r w:rsidRPr="00C2154E">
        <w:rPr>
          <w:rFonts w:ascii="Trebuchet MS" w:hAnsi="Trebuchet MS" w:cstheme="minorHAnsi"/>
          <w:color w:val="000000"/>
        </w:rPr>
        <w:t xml:space="preserve"> pe partea posterioară şi pe nervura mediană</w:t>
      </w:r>
      <w:r w:rsidR="00A52D04">
        <w:rPr>
          <w:rFonts w:ascii="Trebuchet MS" w:hAnsi="Trebuchet MS" w:cstheme="minorHAnsi"/>
          <w:color w:val="000000"/>
        </w:rPr>
        <w:t>,</w:t>
      </w:r>
      <w:r w:rsidRPr="00C2154E">
        <w:rPr>
          <w:rFonts w:ascii="Trebuchet MS" w:hAnsi="Trebuchet MS" w:cstheme="minorHAnsi"/>
          <w:color w:val="000000"/>
        </w:rPr>
        <w:t xml:space="preserve"> sunt slab evidenţiaţi.</w:t>
      </w:r>
    </w:p>
    <w:p w:rsidR="007C647B" w:rsidRPr="00C2154E" w:rsidRDefault="007C647B"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Florile sunt dispuse în bucheţele de 7-10 flori pe toată lungimea ramurii, mai concentrate în jumătatea inferioară acesteia şi mai rare către vârf.</w:t>
      </w:r>
    </w:p>
    <w:p w:rsidR="007C647B" w:rsidRPr="00C2154E" w:rsidRDefault="007C647B"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Fructele sunt de greutate mare (0,46g) cu dimensiuni: h=10</w:t>
      </w:r>
      <w:r w:rsidR="009B5B52" w:rsidRPr="00C2154E">
        <w:rPr>
          <w:rFonts w:ascii="Trebuchet MS" w:hAnsi="Trebuchet MS" w:cstheme="minorHAnsi"/>
          <w:color w:val="000000"/>
        </w:rPr>
        <w:t>,</w:t>
      </w:r>
      <w:r w:rsidRPr="00C2154E">
        <w:rPr>
          <w:rFonts w:ascii="Trebuchet MS" w:hAnsi="Trebuchet MS" w:cstheme="minorHAnsi"/>
          <w:color w:val="000000"/>
        </w:rPr>
        <w:t>7 mm; d=8</w:t>
      </w:r>
      <w:r w:rsidR="009B5B52" w:rsidRPr="00C2154E">
        <w:rPr>
          <w:rFonts w:ascii="Trebuchet MS" w:hAnsi="Trebuchet MS" w:cstheme="minorHAnsi"/>
          <w:color w:val="000000"/>
        </w:rPr>
        <w:t>,</w:t>
      </w:r>
      <w:r w:rsidRPr="00C2154E">
        <w:rPr>
          <w:rFonts w:ascii="Trebuchet MS" w:hAnsi="Trebuchet MS" w:cstheme="minorHAnsi"/>
          <w:color w:val="000000"/>
        </w:rPr>
        <w:t>8 mm, de culoare portocaliu-roşi</w:t>
      </w:r>
      <w:r w:rsidR="004B65D9" w:rsidRPr="00C2154E">
        <w:rPr>
          <w:rFonts w:ascii="Trebuchet MS" w:hAnsi="Trebuchet MS" w:cstheme="minorHAnsi"/>
          <w:color w:val="000000"/>
        </w:rPr>
        <w:t>e</w:t>
      </w:r>
      <w:r w:rsidRPr="00C2154E">
        <w:rPr>
          <w:rFonts w:ascii="Trebuchet MS" w:hAnsi="Trebuchet MS" w:cstheme="minorHAnsi"/>
          <w:color w:val="000000"/>
        </w:rPr>
        <w:t>tic şi forma ovală</w:t>
      </w:r>
      <w:r w:rsidR="00A52D04">
        <w:rPr>
          <w:rFonts w:ascii="Trebuchet MS" w:hAnsi="Trebuchet MS" w:cstheme="minorHAnsi"/>
          <w:color w:val="000000"/>
        </w:rPr>
        <w:t>,</w:t>
      </w:r>
      <w:r w:rsidRPr="00C2154E">
        <w:rPr>
          <w:rFonts w:ascii="Trebuchet MS" w:hAnsi="Trebuchet MS" w:cstheme="minorHAnsi"/>
          <w:color w:val="000000"/>
        </w:rPr>
        <w:t xml:space="preserve"> uşor turtită în zona mucronului</w:t>
      </w:r>
      <w:r w:rsidR="00A52D04">
        <w:rPr>
          <w:rFonts w:ascii="Trebuchet MS" w:hAnsi="Trebuchet MS" w:cstheme="minorHAnsi"/>
          <w:color w:val="000000"/>
        </w:rPr>
        <w:t>,</w:t>
      </w:r>
      <w:r w:rsidRPr="00C2154E">
        <w:rPr>
          <w:rFonts w:ascii="Trebuchet MS" w:hAnsi="Trebuchet MS" w:cstheme="minorHAnsi"/>
          <w:color w:val="000000"/>
        </w:rPr>
        <w:t xml:space="preserve"> care</w:t>
      </w:r>
      <w:r w:rsidR="00A52D04">
        <w:rPr>
          <w:rFonts w:ascii="Trebuchet MS" w:hAnsi="Trebuchet MS" w:cstheme="minorHAnsi"/>
          <w:color w:val="000000"/>
        </w:rPr>
        <w:t>,</w:t>
      </w:r>
      <w:r w:rsidRPr="00C2154E">
        <w:rPr>
          <w:rFonts w:ascii="Trebuchet MS" w:hAnsi="Trebuchet MS" w:cstheme="minorHAnsi"/>
          <w:color w:val="000000"/>
        </w:rPr>
        <w:t xml:space="preserve"> este evident şi uşor afundat</w:t>
      </w:r>
      <w:r w:rsidR="00A52D04">
        <w:rPr>
          <w:rFonts w:ascii="Trebuchet MS" w:hAnsi="Trebuchet MS" w:cstheme="minorHAnsi"/>
          <w:color w:val="000000"/>
        </w:rPr>
        <w:t>,</w:t>
      </w:r>
      <w:r w:rsidRPr="00C2154E">
        <w:rPr>
          <w:rFonts w:ascii="Trebuchet MS" w:hAnsi="Trebuchet MS" w:cstheme="minorHAnsi"/>
          <w:color w:val="000000"/>
        </w:rPr>
        <w:t xml:space="preserve"> în pulpa fructului.</w:t>
      </w:r>
    </w:p>
    <w:p w:rsidR="007C647B" w:rsidRPr="00C2154E" w:rsidRDefault="007C647B"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Perişorii</w:t>
      </w:r>
      <w:r w:rsidR="00A52D04">
        <w:rPr>
          <w:rFonts w:ascii="Trebuchet MS" w:hAnsi="Trebuchet MS" w:cstheme="minorHAnsi"/>
          <w:color w:val="000000"/>
        </w:rPr>
        <w:t>,</w:t>
      </w:r>
      <w:r w:rsidRPr="00C2154E">
        <w:rPr>
          <w:rFonts w:ascii="Trebuchet MS" w:hAnsi="Trebuchet MS" w:cstheme="minorHAnsi"/>
          <w:color w:val="000000"/>
        </w:rPr>
        <w:t xml:space="preserve"> solzoşi</w:t>
      </w:r>
      <w:r w:rsidR="00A52D04">
        <w:rPr>
          <w:rFonts w:ascii="Trebuchet MS" w:hAnsi="Trebuchet MS" w:cstheme="minorHAnsi"/>
          <w:color w:val="000000"/>
        </w:rPr>
        <w:t>,</w:t>
      </w:r>
      <w:r w:rsidRPr="00C2154E">
        <w:rPr>
          <w:rFonts w:ascii="Trebuchet MS" w:hAnsi="Trebuchet MS" w:cstheme="minorHAnsi"/>
          <w:color w:val="000000"/>
        </w:rPr>
        <w:t xml:space="preserve"> cu număr mediu, de culoare brun-cenuşie sunt mai concentra</w:t>
      </w:r>
      <w:r w:rsidR="009B5B52" w:rsidRPr="00C2154E">
        <w:rPr>
          <w:rFonts w:ascii="Trebuchet MS" w:hAnsi="Trebuchet MS" w:cstheme="minorHAnsi"/>
          <w:color w:val="000000"/>
        </w:rPr>
        <w:t>ți</w:t>
      </w:r>
      <w:r w:rsidRPr="00C2154E">
        <w:rPr>
          <w:rFonts w:ascii="Trebuchet MS" w:hAnsi="Trebuchet MS" w:cstheme="minorHAnsi"/>
          <w:color w:val="000000"/>
        </w:rPr>
        <w:t xml:space="preserve"> în zona mucronului. </w:t>
      </w:r>
    </w:p>
    <w:p w:rsidR="007C647B" w:rsidRPr="00C2154E" w:rsidRDefault="007C647B"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Pedunculul fructului este lung de peste 3 mm, recoltarea făcându-se relativ uşor.</w:t>
      </w:r>
    </w:p>
    <w:p w:rsidR="009B5B52" w:rsidRPr="00C2154E" w:rsidRDefault="009B5B52" w:rsidP="00C2154E">
      <w:pPr>
        <w:autoSpaceDE w:val="0"/>
        <w:autoSpaceDN w:val="0"/>
        <w:adjustRightInd w:val="0"/>
        <w:spacing w:after="0" w:line="276" w:lineRule="auto"/>
        <w:ind w:firstLine="720"/>
        <w:jc w:val="both"/>
        <w:rPr>
          <w:rFonts w:ascii="Trebuchet MS" w:hAnsi="Trebuchet MS"/>
          <w:color w:val="000000"/>
        </w:rPr>
      </w:pPr>
      <w:r w:rsidRPr="00C2154E">
        <w:rPr>
          <w:rFonts w:ascii="Trebuchet MS" w:hAnsi="Trebuchet MS"/>
          <w:color w:val="000000"/>
        </w:rPr>
        <w:t>Capacitatea de producţie este ridicată (întâlnim şi aici o alternanţă de rodire de la 2,5-10,6 kg/plantă).</w:t>
      </w:r>
    </w:p>
    <w:p w:rsidR="004436B4" w:rsidRPr="00C2154E" w:rsidRDefault="004436B4" w:rsidP="00C2154E">
      <w:pPr>
        <w:autoSpaceDE w:val="0"/>
        <w:autoSpaceDN w:val="0"/>
        <w:adjustRightInd w:val="0"/>
        <w:spacing w:after="0" w:line="276" w:lineRule="auto"/>
        <w:ind w:firstLine="720"/>
        <w:jc w:val="both"/>
        <w:rPr>
          <w:rFonts w:ascii="Trebuchet MS" w:hAnsi="Trebuchet MS"/>
          <w:color w:val="000000"/>
        </w:rPr>
      </w:pPr>
    </w:p>
    <w:p w:rsidR="009B5B52" w:rsidRPr="00C2154E" w:rsidRDefault="009B5B52" w:rsidP="00A52D04">
      <w:pPr>
        <w:autoSpaceDE w:val="0"/>
        <w:autoSpaceDN w:val="0"/>
        <w:adjustRightInd w:val="0"/>
        <w:spacing w:after="0" w:line="276" w:lineRule="auto"/>
        <w:jc w:val="center"/>
        <w:rPr>
          <w:rFonts w:ascii="Trebuchet MS" w:hAnsi="Trebuchet MS" w:cstheme="minorHAnsi"/>
          <w:color w:val="000000"/>
        </w:rPr>
      </w:pPr>
      <w:r w:rsidRPr="00C2154E">
        <w:rPr>
          <w:rFonts w:ascii="Trebuchet MS" w:hAnsi="Trebuchet MS" w:cstheme="minorHAnsi"/>
          <w:noProof/>
          <w:color w:val="000000"/>
          <w:lang w:eastAsia="ro-RO"/>
        </w:rPr>
        <w:drawing>
          <wp:inline distT="0" distB="0" distL="0" distR="0">
            <wp:extent cx="3144066" cy="3267075"/>
            <wp:effectExtent l="0" t="0" r="0" b="0"/>
            <wp:docPr id="7"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64319" cy="3392033"/>
                    </a:xfrm>
                    <a:prstGeom prst="rect">
                      <a:avLst/>
                    </a:prstGeom>
                    <a:noFill/>
                    <a:ln>
                      <a:noFill/>
                    </a:ln>
                  </pic:spPr>
                </pic:pic>
              </a:graphicData>
            </a:graphic>
          </wp:inline>
        </w:drawing>
      </w:r>
    </w:p>
    <w:p w:rsidR="009B5B52" w:rsidRPr="00C2154E" w:rsidRDefault="009B5B52" w:rsidP="00C2154E">
      <w:pPr>
        <w:autoSpaceDE w:val="0"/>
        <w:autoSpaceDN w:val="0"/>
        <w:adjustRightInd w:val="0"/>
        <w:spacing w:after="0" w:line="276" w:lineRule="auto"/>
        <w:ind w:firstLine="720"/>
        <w:jc w:val="both"/>
        <w:rPr>
          <w:rFonts w:ascii="Trebuchet MS" w:hAnsi="Trebuchet MS" w:cstheme="minorHAnsi"/>
          <w:color w:val="000000"/>
        </w:rPr>
      </w:pPr>
    </w:p>
    <w:p w:rsidR="009B5B52" w:rsidRPr="00C2154E" w:rsidRDefault="009B5B52"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imes New Roman"/>
          <w:b/>
          <w:bCs/>
          <w:color w:val="000000"/>
        </w:rPr>
        <w:tab/>
      </w:r>
      <w:r w:rsidRPr="00C2154E">
        <w:rPr>
          <w:rFonts w:ascii="Trebuchet MS" w:hAnsi="Trebuchet MS" w:cstheme="minorHAnsi"/>
          <w:b/>
          <w:bCs/>
          <w:i/>
          <w:color w:val="000000"/>
        </w:rPr>
        <w:t>ŞERBĂNEŞTI 2</w:t>
      </w:r>
      <w:r w:rsidRPr="00C2154E">
        <w:rPr>
          <w:rFonts w:ascii="Trebuchet MS" w:hAnsi="Trebuchet MS" w:cstheme="minorHAnsi"/>
          <w:b/>
          <w:bCs/>
          <w:color w:val="000000"/>
        </w:rPr>
        <w:t xml:space="preserve"> - </w:t>
      </w:r>
      <w:r w:rsidRPr="00C2154E">
        <w:rPr>
          <w:rFonts w:ascii="Trebuchet MS" w:hAnsi="Trebuchet MS" w:cstheme="minorHAnsi"/>
          <w:color w:val="000000"/>
        </w:rPr>
        <w:t>Planta este de vigoare mică, cu coroana globuloasă şi ramuri puţin ramificate. De pe ramurile de rod pornesc lăstari laterali</w:t>
      </w:r>
      <w:r w:rsidR="00A52D04">
        <w:rPr>
          <w:rFonts w:ascii="Trebuchet MS" w:hAnsi="Trebuchet MS" w:cstheme="minorHAnsi"/>
          <w:color w:val="000000"/>
        </w:rPr>
        <w:t>,</w:t>
      </w:r>
      <w:r w:rsidRPr="00C2154E">
        <w:rPr>
          <w:rFonts w:ascii="Trebuchet MS" w:hAnsi="Trebuchet MS" w:cstheme="minorHAnsi"/>
          <w:color w:val="000000"/>
        </w:rPr>
        <w:t xml:space="preserve"> scurţi de 6-8 cm, cu ghimpi puternici în varf şi lungi de 3-4 cm.</w:t>
      </w:r>
    </w:p>
    <w:p w:rsidR="009B5B52" w:rsidRPr="00C2154E" w:rsidRDefault="009B5B52"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Mugurii micşti sunt bine dezvoltaţi</w:t>
      </w:r>
      <w:r w:rsidR="00F344E3" w:rsidRPr="00C2154E">
        <w:rPr>
          <w:rFonts w:ascii="Trebuchet MS" w:hAnsi="Trebuchet MS" w:cstheme="minorHAnsi"/>
          <w:color w:val="000000"/>
        </w:rPr>
        <w:t>,</w:t>
      </w:r>
      <w:r w:rsidRPr="00C2154E">
        <w:rPr>
          <w:rFonts w:ascii="Trebuchet MS" w:hAnsi="Trebuchet MS" w:cstheme="minorHAnsi"/>
          <w:color w:val="000000"/>
        </w:rPr>
        <w:t xml:space="preserve"> ocupă sub jumătate din lungimea lăstarilor şi au o densitate mare.</w:t>
      </w:r>
    </w:p>
    <w:p w:rsidR="009B5B52" w:rsidRPr="00C2154E" w:rsidRDefault="009B5B52"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Frunzele sunt late</w:t>
      </w:r>
      <w:r w:rsidR="00A52D04">
        <w:rPr>
          <w:rFonts w:ascii="Trebuchet MS" w:hAnsi="Trebuchet MS" w:cstheme="minorHAnsi"/>
          <w:color w:val="000000"/>
        </w:rPr>
        <w:t>,</w:t>
      </w:r>
      <w:r w:rsidRPr="00C2154E">
        <w:rPr>
          <w:rFonts w:ascii="Trebuchet MS" w:hAnsi="Trebuchet MS" w:cstheme="minorHAnsi"/>
          <w:color w:val="000000"/>
        </w:rPr>
        <w:t xml:space="preserve"> de 5-6 mm şi lungi de 4,5-5 cm</w:t>
      </w:r>
      <w:r w:rsidR="00A52D04">
        <w:rPr>
          <w:rFonts w:ascii="Trebuchet MS" w:hAnsi="Trebuchet MS" w:cstheme="minorHAnsi"/>
          <w:color w:val="000000"/>
        </w:rPr>
        <w:t>,</w:t>
      </w:r>
      <w:r w:rsidRPr="00C2154E">
        <w:rPr>
          <w:rFonts w:ascii="Trebuchet MS" w:hAnsi="Trebuchet MS" w:cstheme="minorHAnsi"/>
          <w:color w:val="000000"/>
        </w:rPr>
        <w:t xml:space="preserve"> cu perişorii uşor maronii</w:t>
      </w:r>
      <w:r w:rsidR="00A52D04">
        <w:rPr>
          <w:rFonts w:ascii="Trebuchet MS" w:hAnsi="Trebuchet MS" w:cstheme="minorHAnsi"/>
          <w:color w:val="000000"/>
        </w:rPr>
        <w:t>,</w:t>
      </w:r>
      <w:r w:rsidRPr="00C2154E">
        <w:rPr>
          <w:rFonts w:ascii="Trebuchet MS" w:hAnsi="Trebuchet MS" w:cstheme="minorHAnsi"/>
          <w:color w:val="000000"/>
        </w:rPr>
        <w:t xml:space="preserve"> </w:t>
      </w:r>
      <w:r w:rsidR="00A52D04">
        <w:rPr>
          <w:rFonts w:ascii="Trebuchet MS" w:hAnsi="Trebuchet MS" w:cstheme="minorHAnsi"/>
          <w:color w:val="000000"/>
        </w:rPr>
        <w:t>ev</w:t>
      </w:r>
      <w:r w:rsidRPr="00C2154E">
        <w:rPr>
          <w:rFonts w:ascii="Trebuchet MS" w:hAnsi="Trebuchet MS" w:cstheme="minorHAnsi"/>
          <w:color w:val="000000"/>
        </w:rPr>
        <w:t>idenţiaţi pe partea posterioară a limbului şi a nervurii mediane.</w:t>
      </w:r>
    </w:p>
    <w:p w:rsidR="009B5B52" w:rsidRPr="00C2154E" w:rsidRDefault="009B5B52"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Florile sunt grupate câte 5-9 bucăţi</w:t>
      </w:r>
      <w:r w:rsidR="00A52D04">
        <w:rPr>
          <w:rFonts w:ascii="Trebuchet MS" w:hAnsi="Trebuchet MS" w:cstheme="minorHAnsi"/>
          <w:color w:val="000000"/>
        </w:rPr>
        <w:t>,</w:t>
      </w:r>
      <w:r w:rsidRPr="00C2154E">
        <w:rPr>
          <w:rFonts w:ascii="Trebuchet MS" w:hAnsi="Trebuchet MS" w:cstheme="minorHAnsi"/>
          <w:color w:val="000000"/>
        </w:rPr>
        <w:t xml:space="preserve"> în bucheţele relativ distanţate între ele. La maturitatea fructelor, acestea au aspectul unor mici manşoane</w:t>
      </w:r>
      <w:r w:rsidR="00A52D04">
        <w:rPr>
          <w:rFonts w:ascii="Trebuchet MS" w:hAnsi="Trebuchet MS" w:cstheme="minorHAnsi"/>
          <w:color w:val="000000"/>
        </w:rPr>
        <w:t>,</w:t>
      </w:r>
      <w:r w:rsidRPr="00C2154E">
        <w:rPr>
          <w:rFonts w:ascii="Trebuchet MS" w:hAnsi="Trebuchet MS" w:cstheme="minorHAnsi"/>
          <w:color w:val="000000"/>
        </w:rPr>
        <w:t xml:space="preserve"> în jurul ramurei</w:t>
      </w:r>
      <w:r w:rsidR="00A52D04">
        <w:rPr>
          <w:rFonts w:ascii="Trebuchet MS" w:hAnsi="Trebuchet MS" w:cstheme="minorHAnsi"/>
          <w:color w:val="000000"/>
        </w:rPr>
        <w:t>,</w:t>
      </w:r>
      <w:r w:rsidRPr="00C2154E">
        <w:rPr>
          <w:rFonts w:ascii="Trebuchet MS" w:hAnsi="Trebuchet MS" w:cstheme="minorHAnsi"/>
          <w:color w:val="000000"/>
        </w:rPr>
        <w:t xml:space="preserve"> de 3-8 cm lungime</w:t>
      </w:r>
      <w:r w:rsidR="00A52D04">
        <w:rPr>
          <w:rFonts w:ascii="Trebuchet MS" w:hAnsi="Trebuchet MS" w:cstheme="minorHAnsi"/>
          <w:color w:val="000000"/>
        </w:rPr>
        <w:t>,</w:t>
      </w:r>
      <w:r w:rsidRPr="00C2154E">
        <w:rPr>
          <w:rFonts w:ascii="Trebuchet MS" w:hAnsi="Trebuchet MS" w:cstheme="minorHAnsi"/>
          <w:color w:val="000000"/>
        </w:rPr>
        <w:t xml:space="preserve"> întrerupte între ele. Fructifică pe toată lungimea ramurei.</w:t>
      </w:r>
    </w:p>
    <w:p w:rsidR="009B5B52" w:rsidRPr="00C2154E" w:rsidRDefault="009B5B52"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Fructele sunt ovale, de culoare portocalie, având greutatea de 0,33 g şi dimensiuni de: H=7,5 mm; d=6,3 mm. Perişorii</w:t>
      </w:r>
      <w:r w:rsidR="00A52D04">
        <w:rPr>
          <w:rFonts w:ascii="Trebuchet MS" w:hAnsi="Trebuchet MS" w:cstheme="minorHAnsi"/>
          <w:color w:val="000000"/>
        </w:rPr>
        <w:t>,</w:t>
      </w:r>
      <w:r w:rsidRPr="00C2154E">
        <w:rPr>
          <w:rFonts w:ascii="Trebuchet MS" w:hAnsi="Trebuchet MS" w:cstheme="minorHAnsi"/>
          <w:color w:val="000000"/>
        </w:rPr>
        <w:t xml:space="preserve"> solzoşi</w:t>
      </w:r>
      <w:r w:rsidR="00A52D04">
        <w:rPr>
          <w:rFonts w:ascii="Trebuchet MS" w:hAnsi="Trebuchet MS" w:cstheme="minorHAnsi"/>
          <w:color w:val="000000"/>
        </w:rPr>
        <w:t>,</w:t>
      </w:r>
      <w:r w:rsidRPr="00C2154E">
        <w:rPr>
          <w:rFonts w:ascii="Trebuchet MS" w:hAnsi="Trebuchet MS" w:cstheme="minorHAnsi"/>
          <w:color w:val="000000"/>
        </w:rPr>
        <w:t xml:space="preserve"> au o densitate mică</w:t>
      </w:r>
      <w:r w:rsidR="00A52D04">
        <w:rPr>
          <w:rFonts w:ascii="Trebuchet MS" w:hAnsi="Trebuchet MS" w:cstheme="minorHAnsi"/>
          <w:color w:val="000000"/>
        </w:rPr>
        <w:t>,</w:t>
      </w:r>
      <w:r w:rsidRPr="00C2154E">
        <w:rPr>
          <w:rFonts w:ascii="Trebuchet MS" w:hAnsi="Trebuchet MS" w:cstheme="minorHAnsi"/>
          <w:color w:val="000000"/>
        </w:rPr>
        <w:t xml:space="preserve"> fiind mai concentrați în zona mucronului</w:t>
      </w:r>
      <w:r w:rsidR="00A52D04">
        <w:rPr>
          <w:rFonts w:ascii="Trebuchet MS" w:hAnsi="Trebuchet MS" w:cstheme="minorHAnsi"/>
          <w:color w:val="000000"/>
        </w:rPr>
        <w:t>,</w:t>
      </w:r>
      <w:r w:rsidRPr="00C2154E">
        <w:rPr>
          <w:rFonts w:ascii="Trebuchet MS" w:hAnsi="Trebuchet MS" w:cstheme="minorHAnsi"/>
          <w:color w:val="000000"/>
        </w:rPr>
        <w:t xml:space="preserve"> iar datorită culorii cenusiu-deschise sunt puţin vizibili. Mucronul este clar evident.</w:t>
      </w:r>
    </w:p>
    <w:p w:rsidR="009B5B52" w:rsidRPr="00C2154E" w:rsidRDefault="009B5B52"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Sămânţa este mică, eliptică, de culoare brun-negricioasă.</w:t>
      </w:r>
    </w:p>
    <w:p w:rsidR="00A52D04" w:rsidRPr="00C2154E" w:rsidRDefault="009B5B52" w:rsidP="00A52D04">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Capacitatea de producţie este medie (</w:t>
      </w:r>
      <w:r w:rsidRPr="00C2154E">
        <w:rPr>
          <w:rFonts w:ascii="Trebuchet MS" w:hAnsi="Trebuchet MS" w:cstheme="minorHAnsi"/>
          <w:iCs/>
          <w:color w:val="000000"/>
        </w:rPr>
        <w:t>6,6-11,23 kg/plantă</w:t>
      </w:r>
      <w:r w:rsidRPr="00C2154E">
        <w:rPr>
          <w:rFonts w:ascii="Trebuchet MS" w:hAnsi="Trebuchet MS" w:cstheme="minorHAnsi"/>
          <w:color w:val="000000"/>
        </w:rPr>
        <w:t>). Biotipul este predispus spre alternanţă de rodire.</w:t>
      </w:r>
    </w:p>
    <w:p w:rsidR="009B5B52" w:rsidRPr="00C2154E" w:rsidRDefault="009B5B52" w:rsidP="00A52D04">
      <w:pPr>
        <w:autoSpaceDE w:val="0"/>
        <w:autoSpaceDN w:val="0"/>
        <w:adjustRightInd w:val="0"/>
        <w:spacing w:after="0" w:line="276" w:lineRule="auto"/>
        <w:jc w:val="center"/>
        <w:rPr>
          <w:rFonts w:ascii="Trebuchet MS" w:hAnsi="Trebuchet MS" w:cstheme="minorHAnsi"/>
          <w:color w:val="000000"/>
        </w:rPr>
      </w:pPr>
      <w:r w:rsidRPr="00C2154E">
        <w:rPr>
          <w:rFonts w:ascii="Trebuchet MS" w:hAnsi="Trebuchet MS" w:cstheme="minorHAnsi"/>
          <w:noProof/>
          <w:color w:val="000000"/>
          <w:lang w:eastAsia="ro-RO"/>
        </w:rPr>
        <w:drawing>
          <wp:inline distT="0" distB="0" distL="0" distR="0">
            <wp:extent cx="1999615" cy="2372638"/>
            <wp:effectExtent l="0" t="0" r="635" b="8890"/>
            <wp:docPr id="8"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59561" cy="2443766"/>
                    </a:xfrm>
                    <a:prstGeom prst="rect">
                      <a:avLst/>
                    </a:prstGeom>
                    <a:noFill/>
                    <a:ln>
                      <a:noFill/>
                    </a:ln>
                  </pic:spPr>
                </pic:pic>
              </a:graphicData>
            </a:graphic>
          </wp:inline>
        </w:drawing>
      </w:r>
    </w:p>
    <w:p w:rsidR="009B5B52" w:rsidRPr="00C2154E" w:rsidRDefault="009B5B52"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imes New Roman"/>
          <w:b/>
          <w:bCs/>
          <w:color w:val="000000"/>
        </w:rPr>
        <w:lastRenderedPageBreak/>
        <w:tab/>
      </w:r>
      <w:r w:rsidRPr="00C2154E">
        <w:rPr>
          <w:rFonts w:ascii="Trebuchet MS" w:hAnsi="Trebuchet MS" w:cstheme="minorHAnsi"/>
          <w:b/>
          <w:bCs/>
          <w:i/>
          <w:color w:val="000000"/>
        </w:rPr>
        <w:t>ONIŞCANI</w:t>
      </w:r>
      <w:r w:rsidRPr="00C2154E">
        <w:rPr>
          <w:rFonts w:ascii="Trebuchet MS" w:hAnsi="Trebuchet MS" w:cstheme="minorHAnsi"/>
          <w:b/>
          <w:bCs/>
          <w:color w:val="000000"/>
        </w:rPr>
        <w:t xml:space="preserve"> - </w:t>
      </w:r>
      <w:r w:rsidRPr="00C2154E">
        <w:rPr>
          <w:rFonts w:ascii="Trebuchet MS" w:hAnsi="Trebuchet MS" w:cstheme="minorHAnsi"/>
          <w:color w:val="000000"/>
        </w:rPr>
        <w:t xml:space="preserve">Planta este de vigoare mijlocie, cu ramuri </w:t>
      </w:r>
      <w:r w:rsidR="008F6B82" w:rsidRPr="00C2154E">
        <w:rPr>
          <w:rFonts w:ascii="Trebuchet MS" w:hAnsi="Trebuchet MS" w:cstheme="minorHAnsi"/>
          <w:color w:val="000000"/>
        </w:rPr>
        <w:t xml:space="preserve">principale </w:t>
      </w:r>
      <w:r w:rsidRPr="00C2154E">
        <w:rPr>
          <w:rFonts w:ascii="Trebuchet MS" w:hAnsi="Trebuchet MS" w:cstheme="minorHAnsi"/>
          <w:color w:val="000000"/>
        </w:rPr>
        <w:t>destul de ramificate şi formează o coroană globulos-aplatizată. Pe ramurile de rod pornesc lăstari laterali şi de prelungire, destul de mulţi, lungi de 8-12 cm, erecţi şi în vârf cu ghimpi scurţi</w:t>
      </w:r>
      <w:r w:rsidR="00A52D04">
        <w:rPr>
          <w:rFonts w:ascii="Trebuchet MS" w:hAnsi="Trebuchet MS" w:cstheme="minorHAnsi"/>
          <w:color w:val="000000"/>
        </w:rPr>
        <w:t>,</w:t>
      </w:r>
      <w:r w:rsidRPr="00C2154E">
        <w:rPr>
          <w:rFonts w:ascii="Trebuchet MS" w:hAnsi="Trebuchet MS" w:cstheme="minorHAnsi"/>
          <w:color w:val="000000"/>
        </w:rPr>
        <w:t xml:space="preserve"> ce rămân</w:t>
      </w:r>
      <w:r w:rsidR="00A52D04">
        <w:rPr>
          <w:rFonts w:ascii="Trebuchet MS" w:hAnsi="Trebuchet MS" w:cstheme="minorHAnsi"/>
          <w:color w:val="000000"/>
        </w:rPr>
        <w:t>,</w:t>
      </w:r>
      <w:r w:rsidRPr="00C2154E">
        <w:rPr>
          <w:rFonts w:ascii="Trebuchet MS" w:hAnsi="Trebuchet MS" w:cstheme="minorHAnsi"/>
          <w:color w:val="000000"/>
        </w:rPr>
        <w:t xml:space="preserve"> datorită prezenţei mugurilor de rod</w:t>
      </w:r>
      <w:r w:rsidR="00A52D04">
        <w:rPr>
          <w:rFonts w:ascii="Trebuchet MS" w:hAnsi="Trebuchet MS" w:cstheme="minorHAnsi"/>
          <w:color w:val="000000"/>
        </w:rPr>
        <w:t>,</w:t>
      </w:r>
      <w:r w:rsidRPr="00C2154E">
        <w:rPr>
          <w:rFonts w:ascii="Trebuchet MS" w:hAnsi="Trebuchet MS" w:cstheme="minorHAnsi"/>
          <w:color w:val="000000"/>
        </w:rPr>
        <w:t xml:space="preserve"> pe aproape toată lungimea lăstarilor. Ghimpii porniţi din zona laterală a lăstarilor sunt scurţi de 1-3 cm şi sunt rari. Mugurii micşti au o densitate mare de lăstari. Frunzele au dimensiuni medii, au culoare verde intens pe partea superioară şi alb – argintie pe partea posterioară.</w:t>
      </w:r>
    </w:p>
    <w:p w:rsidR="009B5B52" w:rsidRPr="00C2154E" w:rsidRDefault="009B5B52"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Florile sunt în număr de 6-10 în buchet</w:t>
      </w:r>
      <w:r w:rsidR="00A52D04">
        <w:rPr>
          <w:rFonts w:ascii="Trebuchet MS" w:hAnsi="Trebuchet MS" w:cstheme="minorHAnsi"/>
          <w:color w:val="000000"/>
        </w:rPr>
        <w:t>,</w:t>
      </w:r>
      <w:r w:rsidRPr="00C2154E">
        <w:rPr>
          <w:rFonts w:ascii="Trebuchet MS" w:hAnsi="Trebuchet MS" w:cstheme="minorHAnsi"/>
          <w:color w:val="000000"/>
        </w:rPr>
        <w:t xml:space="preserve"> acoperind întreaga lungime a ramurei, având aceeaşi densitate pe toată lungimea acesteia, astfel încât la maturitatea fructelor, acestea se întrepătrund între ele</w:t>
      </w:r>
      <w:r w:rsidR="00A52D04">
        <w:rPr>
          <w:rFonts w:ascii="Trebuchet MS" w:hAnsi="Trebuchet MS" w:cstheme="minorHAnsi"/>
          <w:color w:val="000000"/>
        </w:rPr>
        <w:t>,</w:t>
      </w:r>
      <w:r w:rsidRPr="00C2154E">
        <w:rPr>
          <w:rFonts w:ascii="Trebuchet MS" w:hAnsi="Trebuchet MS" w:cstheme="minorHAnsi"/>
          <w:color w:val="000000"/>
        </w:rPr>
        <w:t xml:space="preserve"> formând o masă compactă</w:t>
      </w:r>
      <w:r w:rsidR="00A52D04">
        <w:rPr>
          <w:rFonts w:ascii="Trebuchet MS" w:hAnsi="Trebuchet MS" w:cstheme="minorHAnsi"/>
          <w:color w:val="000000"/>
        </w:rPr>
        <w:t>,</w:t>
      </w:r>
      <w:r w:rsidRPr="00C2154E">
        <w:rPr>
          <w:rFonts w:ascii="Trebuchet MS" w:hAnsi="Trebuchet MS" w:cstheme="minorHAnsi"/>
          <w:color w:val="000000"/>
        </w:rPr>
        <w:t xml:space="preserve"> de tip manşon. Fructul este </w:t>
      </w:r>
      <w:r w:rsidR="007F6807" w:rsidRPr="00C2154E">
        <w:rPr>
          <w:rFonts w:ascii="Trebuchet MS" w:hAnsi="Trebuchet MS" w:cstheme="minorHAnsi"/>
          <w:color w:val="000000"/>
        </w:rPr>
        <w:t xml:space="preserve">de </w:t>
      </w:r>
      <w:r w:rsidRPr="00C2154E">
        <w:rPr>
          <w:rFonts w:ascii="Trebuchet MS" w:hAnsi="Trebuchet MS" w:cstheme="minorHAnsi"/>
          <w:color w:val="000000"/>
        </w:rPr>
        <w:t>0</w:t>
      </w:r>
      <w:r w:rsidR="007F6807" w:rsidRPr="00C2154E">
        <w:rPr>
          <w:rFonts w:ascii="Trebuchet MS" w:hAnsi="Trebuchet MS" w:cstheme="minorHAnsi"/>
          <w:color w:val="000000"/>
        </w:rPr>
        <w:t>,</w:t>
      </w:r>
      <w:r w:rsidRPr="00C2154E">
        <w:rPr>
          <w:rFonts w:ascii="Trebuchet MS" w:hAnsi="Trebuchet MS" w:cstheme="minorHAnsi"/>
          <w:color w:val="000000"/>
        </w:rPr>
        <w:t>35 g, por</w:t>
      </w:r>
      <w:r w:rsidR="00F344E3" w:rsidRPr="00C2154E">
        <w:rPr>
          <w:rFonts w:ascii="Trebuchet MS" w:hAnsi="Trebuchet MS" w:cstheme="minorHAnsi"/>
          <w:color w:val="000000"/>
        </w:rPr>
        <w:t>t</w:t>
      </w:r>
      <w:r w:rsidRPr="00C2154E">
        <w:rPr>
          <w:rFonts w:ascii="Trebuchet MS" w:hAnsi="Trebuchet MS" w:cstheme="minorHAnsi"/>
          <w:color w:val="000000"/>
        </w:rPr>
        <w:t>ocaliu-roşi</w:t>
      </w:r>
      <w:r w:rsidR="007F6807" w:rsidRPr="00C2154E">
        <w:rPr>
          <w:rFonts w:ascii="Trebuchet MS" w:hAnsi="Trebuchet MS" w:cstheme="minorHAnsi"/>
          <w:color w:val="000000"/>
        </w:rPr>
        <w:t>a</w:t>
      </w:r>
      <w:r w:rsidRPr="00C2154E">
        <w:rPr>
          <w:rFonts w:ascii="Trebuchet MS" w:hAnsi="Trebuchet MS" w:cstheme="minorHAnsi"/>
          <w:color w:val="000000"/>
        </w:rPr>
        <w:t>tic, oval-turtit (</w:t>
      </w:r>
      <w:r w:rsidRPr="00C2154E">
        <w:rPr>
          <w:rFonts w:ascii="Trebuchet MS" w:hAnsi="Trebuchet MS" w:cstheme="minorHAnsi"/>
          <w:iCs/>
          <w:color w:val="000000"/>
        </w:rPr>
        <w:t>h=9</w:t>
      </w:r>
      <w:r w:rsidR="007F6807" w:rsidRPr="00C2154E">
        <w:rPr>
          <w:rFonts w:ascii="Trebuchet MS" w:hAnsi="Trebuchet MS" w:cstheme="minorHAnsi"/>
          <w:iCs/>
          <w:color w:val="000000"/>
        </w:rPr>
        <w:t>,</w:t>
      </w:r>
      <w:r w:rsidRPr="00C2154E">
        <w:rPr>
          <w:rFonts w:ascii="Trebuchet MS" w:hAnsi="Trebuchet MS" w:cstheme="minorHAnsi"/>
          <w:iCs/>
          <w:color w:val="000000"/>
        </w:rPr>
        <w:t>0 mm; d=7</w:t>
      </w:r>
      <w:r w:rsidR="007F6807" w:rsidRPr="00C2154E">
        <w:rPr>
          <w:rFonts w:ascii="Trebuchet MS" w:hAnsi="Trebuchet MS" w:cstheme="minorHAnsi"/>
          <w:iCs/>
          <w:color w:val="000000"/>
        </w:rPr>
        <w:t>,</w:t>
      </w:r>
      <w:r w:rsidRPr="00C2154E">
        <w:rPr>
          <w:rFonts w:ascii="Trebuchet MS" w:hAnsi="Trebuchet MS" w:cstheme="minorHAnsi"/>
          <w:iCs/>
          <w:color w:val="000000"/>
        </w:rPr>
        <w:t>3 mm</w:t>
      </w:r>
      <w:r w:rsidRPr="00C2154E">
        <w:rPr>
          <w:rFonts w:ascii="Trebuchet MS" w:hAnsi="Trebuchet MS" w:cstheme="minorHAnsi"/>
          <w:color w:val="000000"/>
        </w:rPr>
        <w:t>). Sâmburele este mijlociu ca mărime, eliptic, uşor muchiat şi de culoare brun-cafenie.</w:t>
      </w:r>
    </w:p>
    <w:p w:rsidR="009B5B52" w:rsidRPr="00C2154E" w:rsidRDefault="009B5B52"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Epoca de maturare a fructelor este extratimpurie.</w:t>
      </w:r>
    </w:p>
    <w:p w:rsidR="009B5B52" w:rsidRPr="00C2154E" w:rsidRDefault="009B5B52"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Biotipul, spre deosebire de celelalte, prezintă o oarecare constantă de rodire, exceptând anul I de rod</w:t>
      </w:r>
      <w:r w:rsidR="00A52D04">
        <w:rPr>
          <w:rFonts w:ascii="Trebuchet MS" w:hAnsi="Trebuchet MS" w:cstheme="minorHAnsi"/>
          <w:color w:val="000000"/>
        </w:rPr>
        <w:t>,</w:t>
      </w:r>
      <w:r w:rsidRPr="00C2154E">
        <w:rPr>
          <w:rFonts w:ascii="Trebuchet MS" w:hAnsi="Trebuchet MS" w:cstheme="minorHAnsi"/>
          <w:color w:val="000000"/>
        </w:rPr>
        <w:t xml:space="preserve"> c</w:t>
      </w:r>
      <w:r w:rsidR="00A52D04">
        <w:rPr>
          <w:rFonts w:ascii="Trebuchet MS" w:hAnsi="Trebuchet MS" w:cstheme="minorHAnsi"/>
          <w:color w:val="000000"/>
        </w:rPr>
        <w:t>ar</w:t>
      </w:r>
      <w:r w:rsidRPr="00C2154E">
        <w:rPr>
          <w:rFonts w:ascii="Trebuchet MS" w:hAnsi="Trebuchet MS" w:cstheme="minorHAnsi"/>
          <w:color w:val="000000"/>
        </w:rPr>
        <w:t>e este considerat an de mică producţie, anii III şi IV au realizat producţii constante</w:t>
      </w:r>
      <w:r w:rsidR="007F6807" w:rsidRPr="00C2154E">
        <w:rPr>
          <w:rFonts w:ascii="Trebuchet MS" w:hAnsi="Trebuchet MS" w:cstheme="minorHAnsi"/>
          <w:color w:val="000000"/>
        </w:rPr>
        <w:t xml:space="preserve"> </w:t>
      </w:r>
      <w:r w:rsidRPr="00C2154E">
        <w:rPr>
          <w:rFonts w:ascii="Trebuchet MS" w:hAnsi="Trebuchet MS" w:cstheme="minorHAnsi"/>
          <w:color w:val="000000"/>
        </w:rPr>
        <w:t>(</w:t>
      </w:r>
      <w:r w:rsidRPr="00C2154E">
        <w:rPr>
          <w:rFonts w:ascii="Trebuchet MS" w:hAnsi="Trebuchet MS" w:cstheme="minorHAnsi"/>
          <w:iCs/>
          <w:color w:val="000000"/>
        </w:rPr>
        <w:t>5</w:t>
      </w:r>
      <w:r w:rsidR="007F6807" w:rsidRPr="00C2154E">
        <w:rPr>
          <w:rFonts w:ascii="Trebuchet MS" w:hAnsi="Trebuchet MS" w:cstheme="minorHAnsi"/>
          <w:iCs/>
          <w:color w:val="000000"/>
        </w:rPr>
        <w:t>,</w:t>
      </w:r>
      <w:r w:rsidRPr="00C2154E">
        <w:rPr>
          <w:rFonts w:ascii="Trebuchet MS" w:hAnsi="Trebuchet MS" w:cstheme="minorHAnsi"/>
          <w:iCs/>
          <w:color w:val="000000"/>
        </w:rPr>
        <w:t>10-14</w:t>
      </w:r>
      <w:r w:rsidR="007F6807" w:rsidRPr="00C2154E">
        <w:rPr>
          <w:rFonts w:ascii="Trebuchet MS" w:hAnsi="Trebuchet MS" w:cstheme="minorHAnsi"/>
          <w:iCs/>
          <w:color w:val="000000"/>
        </w:rPr>
        <w:t>,2</w:t>
      </w:r>
      <w:r w:rsidRPr="00C2154E">
        <w:rPr>
          <w:rFonts w:ascii="Trebuchet MS" w:hAnsi="Trebuchet MS" w:cstheme="minorHAnsi"/>
          <w:iCs/>
          <w:color w:val="000000"/>
        </w:rPr>
        <w:t>.2 kg/plantă</w:t>
      </w:r>
      <w:r w:rsidRPr="00C2154E">
        <w:rPr>
          <w:rFonts w:ascii="Trebuchet MS" w:hAnsi="Trebuchet MS" w:cstheme="minorHAnsi"/>
          <w:color w:val="000000"/>
        </w:rPr>
        <w:t>).</w:t>
      </w:r>
    </w:p>
    <w:p w:rsidR="004C1D4F" w:rsidRPr="00C2154E" w:rsidRDefault="004C1D4F" w:rsidP="00C2154E">
      <w:pPr>
        <w:autoSpaceDE w:val="0"/>
        <w:autoSpaceDN w:val="0"/>
        <w:adjustRightInd w:val="0"/>
        <w:spacing w:after="0" w:line="276" w:lineRule="auto"/>
        <w:ind w:firstLine="720"/>
        <w:jc w:val="both"/>
        <w:rPr>
          <w:rFonts w:ascii="Trebuchet MS" w:hAnsi="Trebuchet MS" w:cstheme="minorHAnsi"/>
          <w:color w:val="000000"/>
        </w:rPr>
      </w:pPr>
    </w:p>
    <w:p w:rsidR="007F6807" w:rsidRPr="00C2154E" w:rsidRDefault="007F6807" w:rsidP="00A52D04">
      <w:pPr>
        <w:autoSpaceDE w:val="0"/>
        <w:autoSpaceDN w:val="0"/>
        <w:adjustRightInd w:val="0"/>
        <w:spacing w:after="0" w:line="276" w:lineRule="auto"/>
        <w:ind w:firstLine="720"/>
        <w:jc w:val="center"/>
        <w:rPr>
          <w:rFonts w:ascii="Trebuchet MS" w:hAnsi="Trebuchet MS" w:cstheme="minorHAnsi"/>
          <w:color w:val="000000"/>
        </w:rPr>
      </w:pPr>
      <w:r w:rsidRPr="00C2154E">
        <w:rPr>
          <w:rFonts w:ascii="Trebuchet MS" w:hAnsi="Trebuchet MS" w:cstheme="minorHAnsi"/>
          <w:noProof/>
          <w:color w:val="000000"/>
          <w:lang w:eastAsia="ro-RO"/>
        </w:rPr>
        <w:drawing>
          <wp:inline distT="0" distB="0" distL="0" distR="0">
            <wp:extent cx="1609725" cy="2186487"/>
            <wp:effectExtent l="0" t="0" r="0" b="4445"/>
            <wp:docPr id="9" name="I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58335" cy="2252513"/>
                    </a:xfrm>
                    <a:prstGeom prst="rect">
                      <a:avLst/>
                    </a:prstGeom>
                    <a:noFill/>
                    <a:ln>
                      <a:noFill/>
                    </a:ln>
                  </pic:spPr>
                </pic:pic>
              </a:graphicData>
            </a:graphic>
          </wp:inline>
        </w:drawing>
      </w:r>
    </w:p>
    <w:p w:rsidR="001C44C8" w:rsidRPr="00C2154E" w:rsidRDefault="001C44C8" w:rsidP="00C2154E">
      <w:pPr>
        <w:autoSpaceDE w:val="0"/>
        <w:autoSpaceDN w:val="0"/>
        <w:adjustRightInd w:val="0"/>
        <w:spacing w:after="0" w:line="276" w:lineRule="auto"/>
        <w:ind w:firstLine="720"/>
        <w:jc w:val="both"/>
        <w:rPr>
          <w:rFonts w:ascii="Trebuchet MS" w:hAnsi="Trebuchet MS" w:cstheme="minorHAnsi"/>
          <w:color w:val="000000"/>
        </w:rPr>
      </w:pPr>
    </w:p>
    <w:p w:rsidR="001C44C8" w:rsidRPr="00C2154E" w:rsidRDefault="001C44C8"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imes New Roman"/>
          <w:b/>
          <w:bCs/>
          <w:color w:val="000000"/>
        </w:rPr>
        <w:tab/>
      </w:r>
      <w:r w:rsidRPr="00C2154E">
        <w:rPr>
          <w:rFonts w:ascii="Trebuchet MS" w:hAnsi="Trebuchet MS" w:cstheme="minorHAnsi"/>
          <w:b/>
          <w:bCs/>
          <w:i/>
          <w:color w:val="000000"/>
        </w:rPr>
        <w:t>FĂRĂ SPINI</w:t>
      </w:r>
      <w:r w:rsidRPr="00C2154E">
        <w:rPr>
          <w:rFonts w:ascii="Trebuchet MS" w:hAnsi="Trebuchet MS" w:cstheme="minorHAnsi"/>
          <w:b/>
          <w:bCs/>
          <w:color w:val="000000"/>
        </w:rPr>
        <w:t xml:space="preserve"> </w:t>
      </w:r>
      <w:r w:rsidR="00E8414E" w:rsidRPr="00C2154E">
        <w:rPr>
          <w:rFonts w:ascii="Trebuchet MS" w:hAnsi="Trebuchet MS" w:cstheme="minorHAnsi"/>
          <w:b/>
          <w:bCs/>
          <w:color w:val="000000"/>
        </w:rPr>
        <w:t>(</w:t>
      </w:r>
      <w:r w:rsidR="00E8414E" w:rsidRPr="00C2154E">
        <w:rPr>
          <w:rFonts w:ascii="Trebuchet MS" w:hAnsi="Trebuchet MS" w:cstheme="minorHAnsi"/>
          <w:b/>
          <w:bCs/>
          <w:i/>
          <w:color w:val="000000"/>
        </w:rPr>
        <w:t xml:space="preserve">denumirea definitivă </w:t>
      </w:r>
      <w:r w:rsidR="008D4EC2" w:rsidRPr="00C2154E">
        <w:rPr>
          <w:rFonts w:ascii="Trebuchet MS" w:hAnsi="Trebuchet MS" w:cstheme="minorHAnsi"/>
          <w:b/>
          <w:bCs/>
          <w:i/>
          <w:color w:val="000000"/>
        </w:rPr>
        <w:t xml:space="preserve">a soiului: </w:t>
      </w:r>
      <w:r w:rsidR="00E8414E" w:rsidRPr="00C2154E">
        <w:rPr>
          <w:rFonts w:ascii="Trebuchet MS" w:hAnsi="Trebuchet MS" w:cstheme="minorHAnsi"/>
          <w:b/>
          <w:bCs/>
          <w:i/>
          <w:color w:val="000000"/>
        </w:rPr>
        <w:t>”DIANA</w:t>
      </w:r>
      <w:r w:rsidR="00E8414E" w:rsidRPr="00C2154E">
        <w:rPr>
          <w:rFonts w:ascii="Trebuchet MS" w:hAnsi="Trebuchet MS" w:cstheme="minorHAnsi"/>
          <w:b/>
          <w:bCs/>
          <w:color w:val="000000"/>
        </w:rPr>
        <w:t>”) –</w:t>
      </w:r>
      <w:r w:rsidRPr="00C2154E">
        <w:rPr>
          <w:rFonts w:ascii="Trebuchet MS" w:hAnsi="Trebuchet MS" w:cstheme="minorHAnsi"/>
          <w:b/>
          <w:bCs/>
          <w:color w:val="000000"/>
        </w:rPr>
        <w:t xml:space="preserve"> </w:t>
      </w:r>
      <w:r w:rsidRPr="00C2154E">
        <w:rPr>
          <w:rFonts w:ascii="Trebuchet MS" w:hAnsi="Trebuchet MS" w:cstheme="minorHAnsi"/>
          <w:color w:val="000000"/>
        </w:rPr>
        <w:t>Plant</w:t>
      </w:r>
      <w:r w:rsidR="00E8414E" w:rsidRPr="00C2154E">
        <w:rPr>
          <w:rFonts w:ascii="Trebuchet MS" w:hAnsi="Trebuchet MS" w:cstheme="minorHAnsi"/>
          <w:color w:val="000000"/>
        </w:rPr>
        <w:t>a ca tip de creștere este pom,</w:t>
      </w:r>
      <w:r w:rsidRPr="00C2154E">
        <w:rPr>
          <w:rFonts w:ascii="Trebuchet MS" w:hAnsi="Trebuchet MS" w:cstheme="minorHAnsi"/>
          <w:color w:val="000000"/>
        </w:rPr>
        <w:t xml:space="preserve"> a</w:t>
      </w:r>
      <w:r w:rsidR="00E8414E" w:rsidRPr="00C2154E">
        <w:rPr>
          <w:rFonts w:ascii="Trebuchet MS" w:hAnsi="Trebuchet MS" w:cstheme="minorHAnsi"/>
          <w:color w:val="000000"/>
        </w:rPr>
        <w:t>vând</w:t>
      </w:r>
      <w:r w:rsidRPr="00C2154E">
        <w:rPr>
          <w:rFonts w:ascii="Trebuchet MS" w:hAnsi="Trebuchet MS" w:cstheme="minorHAnsi"/>
          <w:color w:val="000000"/>
        </w:rPr>
        <w:t xml:space="preserve"> vigoare mijlocie, cu ramurile lungi flexibile, cu creştere descendentă</w:t>
      </w:r>
      <w:r w:rsidR="00A52D04">
        <w:rPr>
          <w:rFonts w:ascii="Trebuchet MS" w:hAnsi="Trebuchet MS" w:cstheme="minorHAnsi"/>
          <w:color w:val="000000"/>
        </w:rPr>
        <w:t>,</w:t>
      </w:r>
      <w:r w:rsidRPr="00C2154E">
        <w:rPr>
          <w:rFonts w:ascii="Trebuchet MS" w:hAnsi="Trebuchet MS" w:cstheme="minorHAnsi"/>
          <w:color w:val="000000"/>
        </w:rPr>
        <w:t xml:space="preserve"> rezultând o coroană de tip plângător. Lăstarii sunt subţiri şi lungi de 15-20 cm. Aşa zişii ghimpi</w:t>
      </w:r>
      <w:r w:rsidR="00A52D04">
        <w:rPr>
          <w:rFonts w:ascii="Trebuchet MS" w:hAnsi="Trebuchet MS" w:cstheme="minorHAnsi"/>
          <w:color w:val="000000"/>
        </w:rPr>
        <w:t>,</w:t>
      </w:r>
      <w:r w:rsidRPr="00C2154E">
        <w:rPr>
          <w:rFonts w:ascii="Trebuchet MS" w:hAnsi="Trebuchet MS" w:cstheme="minorHAnsi"/>
          <w:color w:val="000000"/>
        </w:rPr>
        <w:t xml:space="preserve"> în cazul acestui biotip</w:t>
      </w:r>
      <w:r w:rsidR="00A52D04">
        <w:rPr>
          <w:rFonts w:ascii="Trebuchet MS" w:hAnsi="Trebuchet MS" w:cstheme="minorHAnsi"/>
          <w:color w:val="000000"/>
        </w:rPr>
        <w:t>,</w:t>
      </w:r>
      <w:r w:rsidRPr="00C2154E">
        <w:rPr>
          <w:rFonts w:ascii="Trebuchet MS" w:hAnsi="Trebuchet MS" w:cstheme="minorHAnsi"/>
          <w:color w:val="000000"/>
        </w:rPr>
        <w:t xml:space="preserve"> sunt lungi de 4-5 cm, subţiri foarte flexibili şi rari, planta fiind puţin agresivă. </w:t>
      </w:r>
    </w:p>
    <w:p w:rsidR="001C44C8" w:rsidRPr="00C2154E" w:rsidRDefault="001C44C8"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Frunzele sunt înguste şi cu lungimi de 4,5-5 cm. Culoarea limbului</w:t>
      </w:r>
      <w:r w:rsidR="00A52D04">
        <w:rPr>
          <w:rFonts w:ascii="Trebuchet MS" w:hAnsi="Trebuchet MS" w:cstheme="minorHAnsi"/>
          <w:color w:val="000000"/>
        </w:rPr>
        <w:t>,</w:t>
      </w:r>
      <w:r w:rsidRPr="00C2154E">
        <w:rPr>
          <w:rFonts w:ascii="Trebuchet MS" w:hAnsi="Trebuchet MS" w:cstheme="minorHAnsi"/>
          <w:color w:val="000000"/>
        </w:rPr>
        <w:t xml:space="preserve"> pe partea posterioară</w:t>
      </w:r>
      <w:r w:rsidR="00A52D04">
        <w:rPr>
          <w:rFonts w:ascii="Trebuchet MS" w:hAnsi="Trebuchet MS" w:cstheme="minorHAnsi"/>
          <w:color w:val="000000"/>
        </w:rPr>
        <w:t>,</w:t>
      </w:r>
      <w:r w:rsidRPr="00C2154E">
        <w:rPr>
          <w:rFonts w:ascii="Trebuchet MS" w:hAnsi="Trebuchet MS" w:cstheme="minorHAnsi"/>
          <w:color w:val="000000"/>
        </w:rPr>
        <w:t xml:space="preserve"> este argintie, perişorii solzoşi</w:t>
      </w:r>
      <w:r w:rsidR="00A52D04">
        <w:rPr>
          <w:rFonts w:ascii="Trebuchet MS" w:hAnsi="Trebuchet MS" w:cstheme="minorHAnsi"/>
          <w:color w:val="000000"/>
        </w:rPr>
        <w:t>,</w:t>
      </w:r>
      <w:r w:rsidRPr="00C2154E">
        <w:rPr>
          <w:rFonts w:ascii="Trebuchet MS" w:hAnsi="Trebuchet MS" w:cstheme="minorHAnsi"/>
          <w:color w:val="000000"/>
        </w:rPr>
        <w:t xml:space="preserve"> fiind slab evidenţiaţi.</w:t>
      </w:r>
    </w:p>
    <w:p w:rsidR="001C44C8" w:rsidRPr="00C2154E" w:rsidRDefault="001C44C8"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Mugurii micşti sunt destul de rari şi acoperă aproape toată lungimea lăstarilor. Din ei pornesc 3-6 flori</w:t>
      </w:r>
      <w:r w:rsidR="00A52D04">
        <w:rPr>
          <w:rFonts w:ascii="Trebuchet MS" w:hAnsi="Trebuchet MS" w:cstheme="minorHAnsi"/>
          <w:color w:val="000000"/>
        </w:rPr>
        <w:t>,</w:t>
      </w:r>
      <w:r w:rsidRPr="00C2154E">
        <w:rPr>
          <w:rFonts w:ascii="Trebuchet MS" w:hAnsi="Trebuchet MS" w:cstheme="minorHAnsi"/>
          <w:color w:val="000000"/>
        </w:rPr>
        <w:t xml:space="preserve"> rezultând o încărcătură medie de fructe pe lungimea ramurilor, determinate de repartizarea destul de rară a buchetelor.</w:t>
      </w:r>
    </w:p>
    <w:p w:rsidR="001C44C8" w:rsidRPr="00C2154E" w:rsidRDefault="001C44C8"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Fructele sunt mijlocii spre mici (</w:t>
      </w:r>
      <w:r w:rsidRPr="00C2154E">
        <w:rPr>
          <w:rFonts w:ascii="Trebuchet MS" w:hAnsi="Trebuchet MS" w:cstheme="minorHAnsi"/>
          <w:iCs/>
          <w:color w:val="000000"/>
        </w:rPr>
        <w:t>0,27 g</w:t>
      </w:r>
      <w:r w:rsidRPr="00C2154E">
        <w:rPr>
          <w:rFonts w:ascii="Trebuchet MS" w:hAnsi="Trebuchet MS" w:cstheme="minorHAnsi"/>
          <w:color w:val="000000"/>
        </w:rPr>
        <w:t>), de formă ovală (</w:t>
      </w:r>
      <w:r w:rsidRPr="00C2154E">
        <w:rPr>
          <w:rFonts w:ascii="Trebuchet MS" w:hAnsi="Trebuchet MS" w:cstheme="minorHAnsi"/>
          <w:iCs/>
          <w:color w:val="000000"/>
        </w:rPr>
        <w:t>d=7,2mm; h=9,2 mm</w:t>
      </w:r>
      <w:r w:rsidRPr="00C2154E">
        <w:rPr>
          <w:rFonts w:ascii="Trebuchet MS" w:hAnsi="Trebuchet MS" w:cstheme="minorHAnsi"/>
          <w:color w:val="000000"/>
        </w:rPr>
        <w:t>). Culoarea epicarpului este portocalie şi prezintă perişori solzoşi</w:t>
      </w:r>
      <w:r w:rsidR="00A52D04">
        <w:rPr>
          <w:rFonts w:ascii="Trebuchet MS" w:hAnsi="Trebuchet MS" w:cstheme="minorHAnsi"/>
          <w:color w:val="000000"/>
        </w:rPr>
        <w:t>,</w:t>
      </w:r>
      <w:r w:rsidRPr="00C2154E">
        <w:rPr>
          <w:rFonts w:ascii="Trebuchet MS" w:hAnsi="Trebuchet MS" w:cstheme="minorHAnsi"/>
          <w:color w:val="000000"/>
        </w:rPr>
        <w:t xml:space="preserve"> cu densitate medie. Mucronul este slab conturizat şi este dat de o aglomerare de perişori solzoşi.</w:t>
      </w:r>
    </w:p>
    <w:p w:rsidR="001C44C8" w:rsidRPr="00C2154E" w:rsidRDefault="001C44C8"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Seminţele sunt mari şi de culoare negricioasă.</w:t>
      </w:r>
    </w:p>
    <w:p w:rsidR="001C44C8" w:rsidRPr="00C2154E" w:rsidRDefault="001C44C8"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Capacitatea de producţie este bună şi relativ constantă (</w:t>
      </w:r>
      <w:r w:rsidRPr="00C2154E">
        <w:rPr>
          <w:rFonts w:ascii="Trebuchet MS" w:hAnsi="Trebuchet MS" w:cstheme="minorHAnsi"/>
          <w:iCs/>
          <w:color w:val="000000"/>
        </w:rPr>
        <w:t>10-12,6 kg/plantă</w:t>
      </w:r>
      <w:r w:rsidRPr="00C2154E">
        <w:rPr>
          <w:rFonts w:ascii="Trebuchet MS" w:hAnsi="Trebuchet MS" w:cstheme="minorHAnsi"/>
          <w:color w:val="000000"/>
        </w:rPr>
        <w:t>).</w:t>
      </w:r>
    </w:p>
    <w:p w:rsidR="001C44C8" w:rsidRPr="00C2154E" w:rsidRDefault="001C44C8"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Maturitatea de recoltare este tardivă.</w:t>
      </w:r>
    </w:p>
    <w:p w:rsidR="004436B4" w:rsidRPr="00C2154E" w:rsidRDefault="004436B4" w:rsidP="00C2154E">
      <w:pPr>
        <w:autoSpaceDE w:val="0"/>
        <w:autoSpaceDN w:val="0"/>
        <w:adjustRightInd w:val="0"/>
        <w:spacing w:after="0" w:line="276" w:lineRule="auto"/>
        <w:ind w:firstLine="720"/>
        <w:jc w:val="both"/>
        <w:rPr>
          <w:rFonts w:ascii="Trebuchet MS" w:hAnsi="Trebuchet MS" w:cstheme="minorHAnsi"/>
          <w:color w:val="000000"/>
        </w:rPr>
      </w:pPr>
    </w:p>
    <w:p w:rsidR="001C44C8" w:rsidRPr="00C2154E" w:rsidRDefault="0095203D" w:rsidP="00A52D04">
      <w:pPr>
        <w:autoSpaceDE w:val="0"/>
        <w:autoSpaceDN w:val="0"/>
        <w:adjustRightInd w:val="0"/>
        <w:spacing w:after="0" w:line="276" w:lineRule="auto"/>
        <w:ind w:firstLine="720"/>
        <w:jc w:val="center"/>
        <w:rPr>
          <w:rFonts w:ascii="Trebuchet MS" w:hAnsi="Trebuchet MS" w:cstheme="minorHAnsi"/>
          <w:color w:val="000000"/>
        </w:rPr>
      </w:pPr>
      <w:r w:rsidRPr="00C2154E">
        <w:rPr>
          <w:rFonts w:ascii="Trebuchet MS" w:hAnsi="Trebuchet MS"/>
          <w:noProof/>
          <w:lang w:eastAsia="ro-RO"/>
        </w:rPr>
        <w:lastRenderedPageBreak/>
        <w:drawing>
          <wp:inline distT="0" distB="0" distL="0" distR="0">
            <wp:extent cx="2632075" cy="1860550"/>
            <wp:effectExtent l="0" t="0" r="0" b="6350"/>
            <wp:docPr id="31" name="Imagine 31" descr="https://fructex.ro/uploadImages/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ructex.ro/uploadImages/6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32075" cy="1860550"/>
                    </a:xfrm>
                    <a:prstGeom prst="rect">
                      <a:avLst/>
                    </a:prstGeom>
                    <a:noFill/>
                    <a:ln>
                      <a:noFill/>
                    </a:ln>
                  </pic:spPr>
                </pic:pic>
              </a:graphicData>
            </a:graphic>
          </wp:inline>
        </w:drawing>
      </w:r>
    </w:p>
    <w:p w:rsidR="001C44C8" w:rsidRPr="00C2154E" w:rsidRDefault="001C44C8" w:rsidP="00C2154E">
      <w:pPr>
        <w:autoSpaceDE w:val="0"/>
        <w:autoSpaceDN w:val="0"/>
        <w:adjustRightInd w:val="0"/>
        <w:spacing w:after="0" w:line="276" w:lineRule="auto"/>
        <w:ind w:firstLine="720"/>
        <w:jc w:val="both"/>
        <w:rPr>
          <w:rFonts w:ascii="Trebuchet MS" w:hAnsi="Trebuchet MS" w:cstheme="minorHAnsi"/>
          <w:color w:val="000000"/>
        </w:rPr>
      </w:pPr>
    </w:p>
    <w:p w:rsidR="001C44C8" w:rsidRPr="00C2154E" w:rsidRDefault="001C44C8" w:rsidP="00C2154E">
      <w:pPr>
        <w:pStyle w:val="Listparagraf"/>
        <w:numPr>
          <w:ilvl w:val="1"/>
          <w:numId w:val="1"/>
        </w:num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b/>
          <w:bCs/>
          <w:color w:val="000000"/>
        </w:rPr>
        <w:t>Selecţii timpurii</w:t>
      </w:r>
    </w:p>
    <w:p w:rsidR="001C44C8" w:rsidRPr="00C2154E" w:rsidRDefault="001C44C8" w:rsidP="00C2154E">
      <w:pPr>
        <w:pStyle w:val="Listparagraf"/>
        <w:autoSpaceDE w:val="0"/>
        <w:autoSpaceDN w:val="0"/>
        <w:adjustRightInd w:val="0"/>
        <w:spacing w:after="0" w:line="276" w:lineRule="auto"/>
        <w:ind w:left="0" w:firstLine="720"/>
        <w:jc w:val="both"/>
        <w:rPr>
          <w:rFonts w:ascii="Trebuchet MS" w:hAnsi="Trebuchet MS" w:cstheme="minorHAnsi"/>
          <w:color w:val="000000"/>
        </w:rPr>
      </w:pPr>
      <w:r w:rsidRPr="00C2154E">
        <w:rPr>
          <w:rFonts w:ascii="Trebuchet MS" w:hAnsi="Trebuchet MS" w:cstheme="minorHAnsi"/>
          <w:b/>
          <w:bCs/>
          <w:i/>
          <w:color w:val="000000"/>
        </w:rPr>
        <w:t>SFÂNTU GHEORGHE 3</w:t>
      </w:r>
      <w:r w:rsidRPr="00C2154E">
        <w:rPr>
          <w:rFonts w:ascii="Trebuchet MS" w:hAnsi="Trebuchet MS" w:cstheme="minorHAnsi"/>
          <w:b/>
          <w:bCs/>
          <w:color w:val="000000"/>
        </w:rPr>
        <w:t xml:space="preserve"> - </w:t>
      </w:r>
      <w:r w:rsidRPr="00C2154E">
        <w:rPr>
          <w:rFonts w:ascii="Trebuchet MS" w:hAnsi="Trebuchet MS" w:cstheme="minorHAnsi"/>
          <w:color w:val="000000"/>
        </w:rPr>
        <w:t>Planta este de vigoare mijlocie, cu ramuri lungi destul de ramificate, rezultând coroane dese</w:t>
      </w:r>
      <w:r w:rsidR="00A52D04">
        <w:rPr>
          <w:rFonts w:ascii="Trebuchet MS" w:hAnsi="Trebuchet MS" w:cstheme="minorHAnsi"/>
          <w:color w:val="000000"/>
        </w:rPr>
        <w:t>,</w:t>
      </w:r>
      <w:r w:rsidRPr="00C2154E">
        <w:rPr>
          <w:rFonts w:ascii="Trebuchet MS" w:hAnsi="Trebuchet MS" w:cstheme="minorHAnsi"/>
          <w:color w:val="000000"/>
        </w:rPr>
        <w:t xml:space="preserve"> de formă globulos-piramidală. De pe ramurile de rod pornesc mulţi lăstari</w:t>
      </w:r>
      <w:r w:rsidR="00F80A93">
        <w:rPr>
          <w:rFonts w:ascii="Trebuchet MS" w:hAnsi="Trebuchet MS" w:cstheme="minorHAnsi"/>
          <w:color w:val="000000"/>
        </w:rPr>
        <w:t>,</w:t>
      </w:r>
      <w:r w:rsidRPr="00C2154E">
        <w:rPr>
          <w:rFonts w:ascii="Trebuchet MS" w:hAnsi="Trebuchet MS" w:cstheme="minorHAnsi"/>
          <w:color w:val="000000"/>
        </w:rPr>
        <w:t xml:space="preserve"> scurţi</w:t>
      </w:r>
      <w:r w:rsidR="00F80A93">
        <w:rPr>
          <w:rFonts w:ascii="Trebuchet MS" w:hAnsi="Trebuchet MS" w:cstheme="minorHAnsi"/>
          <w:color w:val="000000"/>
        </w:rPr>
        <w:t xml:space="preserve"> fiind</w:t>
      </w:r>
      <w:r w:rsidRPr="00C2154E">
        <w:rPr>
          <w:rFonts w:ascii="Trebuchet MS" w:hAnsi="Trebuchet MS" w:cstheme="minorHAnsi"/>
          <w:color w:val="000000"/>
        </w:rPr>
        <w:t xml:space="preserve"> cei laterali (8-10 cm) şi mai lungi</w:t>
      </w:r>
      <w:r w:rsidR="00F80A93">
        <w:rPr>
          <w:rFonts w:ascii="Trebuchet MS" w:hAnsi="Trebuchet MS" w:cstheme="minorHAnsi"/>
          <w:color w:val="000000"/>
        </w:rPr>
        <w:t>,</w:t>
      </w:r>
      <w:r w:rsidRPr="00C2154E">
        <w:rPr>
          <w:rFonts w:ascii="Trebuchet MS" w:hAnsi="Trebuchet MS" w:cstheme="minorHAnsi"/>
          <w:color w:val="000000"/>
        </w:rPr>
        <w:t xml:space="preserve"> cei terminali.</w:t>
      </w:r>
    </w:p>
    <w:p w:rsidR="001C44C8" w:rsidRPr="00C2154E" w:rsidRDefault="00AC0F86" w:rsidP="00C2154E">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r>
      <w:r w:rsidR="001C44C8" w:rsidRPr="00C2154E">
        <w:rPr>
          <w:rFonts w:ascii="Trebuchet MS" w:hAnsi="Trebuchet MS" w:cstheme="minorHAnsi"/>
          <w:color w:val="000000"/>
        </w:rPr>
        <w:t>Lăstarii sunt flexibili, ghimpii din vârful lor fiind mai scurţi şi mai puţin agresivi.</w:t>
      </w:r>
      <w:r w:rsidR="00F80A93">
        <w:rPr>
          <w:rFonts w:ascii="Trebuchet MS" w:hAnsi="Trebuchet MS" w:cstheme="minorHAnsi"/>
          <w:color w:val="000000"/>
        </w:rPr>
        <w:t xml:space="preserve"> </w:t>
      </w:r>
      <w:r w:rsidR="001C44C8" w:rsidRPr="00C2154E">
        <w:rPr>
          <w:rFonts w:ascii="Trebuchet MS" w:hAnsi="Trebuchet MS" w:cstheme="minorHAnsi"/>
          <w:color w:val="000000"/>
        </w:rPr>
        <w:t>Formează însă ghimpi rigizi şi lungi de 3-6 cm pe lungimea ramurilor.</w:t>
      </w:r>
    </w:p>
    <w:p w:rsidR="001C44C8" w:rsidRPr="00C2154E" w:rsidRDefault="001C44C8" w:rsidP="00C2154E">
      <w:pPr>
        <w:pStyle w:val="Listparagraf"/>
        <w:autoSpaceDE w:val="0"/>
        <w:autoSpaceDN w:val="0"/>
        <w:adjustRightInd w:val="0"/>
        <w:spacing w:after="0" w:line="276" w:lineRule="auto"/>
        <w:ind w:left="0" w:firstLine="720"/>
        <w:jc w:val="both"/>
        <w:rPr>
          <w:rFonts w:ascii="Trebuchet MS" w:hAnsi="Trebuchet MS" w:cstheme="minorHAnsi"/>
          <w:color w:val="000000"/>
        </w:rPr>
      </w:pPr>
      <w:r w:rsidRPr="00C2154E">
        <w:rPr>
          <w:rFonts w:ascii="Trebuchet MS" w:hAnsi="Trebuchet MS" w:cstheme="minorHAnsi"/>
          <w:color w:val="000000"/>
        </w:rPr>
        <w:t>Mugurii micşti sunt di</w:t>
      </w:r>
      <w:r w:rsidR="00AC0F86" w:rsidRPr="00C2154E">
        <w:rPr>
          <w:rFonts w:ascii="Trebuchet MS" w:hAnsi="Trebuchet MS" w:cstheme="minorHAnsi"/>
          <w:color w:val="000000"/>
        </w:rPr>
        <w:t>s</w:t>
      </w:r>
      <w:r w:rsidRPr="00C2154E">
        <w:rPr>
          <w:rFonts w:ascii="Trebuchet MS" w:hAnsi="Trebuchet MS" w:cstheme="minorHAnsi"/>
          <w:color w:val="000000"/>
        </w:rPr>
        <w:t xml:space="preserve">puşi pe aproape toată lungimea lăstarilor şi sunt mai puţin dezvoltaţi. </w:t>
      </w:r>
    </w:p>
    <w:p w:rsidR="001C44C8" w:rsidRPr="00C2154E" w:rsidRDefault="001C44C8" w:rsidP="00C2154E">
      <w:pPr>
        <w:pStyle w:val="Listparagraf"/>
        <w:autoSpaceDE w:val="0"/>
        <w:autoSpaceDN w:val="0"/>
        <w:adjustRightInd w:val="0"/>
        <w:spacing w:after="0" w:line="276" w:lineRule="auto"/>
        <w:ind w:left="0" w:firstLine="720"/>
        <w:jc w:val="both"/>
        <w:rPr>
          <w:rFonts w:ascii="Trebuchet MS" w:hAnsi="Trebuchet MS" w:cstheme="minorHAnsi"/>
          <w:color w:val="000000"/>
        </w:rPr>
      </w:pPr>
      <w:r w:rsidRPr="00C2154E">
        <w:rPr>
          <w:rFonts w:ascii="Trebuchet MS" w:hAnsi="Trebuchet MS" w:cstheme="minorHAnsi"/>
          <w:color w:val="000000"/>
        </w:rPr>
        <w:t>Frunzele au lăţimea de 4-5 mm şi lungimi de 4,4-4,5 cm</w:t>
      </w:r>
      <w:r w:rsidR="00F80A93">
        <w:rPr>
          <w:rFonts w:ascii="Trebuchet MS" w:hAnsi="Trebuchet MS" w:cstheme="minorHAnsi"/>
          <w:color w:val="000000"/>
        </w:rPr>
        <w:t>,</w:t>
      </w:r>
      <w:r w:rsidRPr="00C2154E">
        <w:rPr>
          <w:rFonts w:ascii="Trebuchet MS" w:hAnsi="Trebuchet MS" w:cstheme="minorHAnsi"/>
          <w:color w:val="000000"/>
        </w:rPr>
        <w:t xml:space="preserve"> cu perişorii slab evidenţiaţi</w:t>
      </w:r>
      <w:r w:rsidR="00F80A93">
        <w:rPr>
          <w:rFonts w:ascii="Trebuchet MS" w:hAnsi="Trebuchet MS" w:cstheme="minorHAnsi"/>
          <w:color w:val="000000"/>
        </w:rPr>
        <w:t>,</w:t>
      </w:r>
      <w:r w:rsidRPr="00C2154E">
        <w:rPr>
          <w:rFonts w:ascii="Trebuchet MS" w:hAnsi="Trebuchet MS" w:cstheme="minorHAnsi"/>
          <w:color w:val="000000"/>
        </w:rPr>
        <w:t xml:space="preserve"> pe partea posterioară. </w:t>
      </w:r>
    </w:p>
    <w:p w:rsidR="001C44C8" w:rsidRPr="00C2154E" w:rsidRDefault="001C44C8" w:rsidP="00C2154E">
      <w:pPr>
        <w:pStyle w:val="Listparagraf"/>
        <w:autoSpaceDE w:val="0"/>
        <w:autoSpaceDN w:val="0"/>
        <w:adjustRightInd w:val="0"/>
        <w:spacing w:after="0" w:line="276" w:lineRule="auto"/>
        <w:ind w:left="0" w:firstLine="720"/>
        <w:jc w:val="both"/>
        <w:rPr>
          <w:rFonts w:ascii="Trebuchet MS" w:hAnsi="Trebuchet MS" w:cstheme="minorHAnsi"/>
          <w:color w:val="000000"/>
        </w:rPr>
      </w:pPr>
      <w:r w:rsidRPr="00C2154E">
        <w:rPr>
          <w:rFonts w:ascii="Trebuchet MS" w:hAnsi="Trebuchet MS" w:cstheme="minorHAnsi"/>
          <w:color w:val="000000"/>
        </w:rPr>
        <w:t>Florile sunt dispuse în bucheţele a 8-10 buc fiecare, repartizate uniform pe toat</w:t>
      </w:r>
      <w:r w:rsidR="001562C9" w:rsidRPr="00C2154E">
        <w:rPr>
          <w:rFonts w:ascii="Trebuchet MS" w:hAnsi="Trebuchet MS" w:cstheme="minorHAnsi"/>
          <w:color w:val="000000"/>
        </w:rPr>
        <w:t>ă</w:t>
      </w:r>
      <w:r w:rsidRPr="00C2154E">
        <w:rPr>
          <w:rFonts w:ascii="Trebuchet MS" w:hAnsi="Trebuchet MS" w:cstheme="minorHAnsi"/>
          <w:color w:val="000000"/>
        </w:rPr>
        <w:t xml:space="preserve"> lungimea ramurii</w:t>
      </w:r>
      <w:r w:rsidR="00F80A93">
        <w:rPr>
          <w:rFonts w:ascii="Trebuchet MS" w:hAnsi="Trebuchet MS" w:cstheme="minorHAnsi"/>
          <w:color w:val="000000"/>
        </w:rPr>
        <w:t>,</w:t>
      </w:r>
      <w:r w:rsidRPr="00C2154E">
        <w:rPr>
          <w:rFonts w:ascii="Trebuchet MS" w:hAnsi="Trebuchet MS" w:cstheme="minorHAnsi"/>
          <w:color w:val="000000"/>
        </w:rPr>
        <w:t xml:space="preserve"> determinând o densitate mare a fructelor ce îmbracă cu o masă relativ compactă de fructe</w:t>
      </w:r>
      <w:r w:rsidR="00F80A93">
        <w:rPr>
          <w:rFonts w:ascii="Trebuchet MS" w:hAnsi="Trebuchet MS" w:cstheme="minorHAnsi"/>
          <w:color w:val="000000"/>
        </w:rPr>
        <w:t>,</w:t>
      </w:r>
      <w:r w:rsidRPr="00C2154E">
        <w:rPr>
          <w:rFonts w:ascii="Trebuchet MS" w:hAnsi="Trebuchet MS" w:cstheme="minorHAnsi"/>
          <w:color w:val="000000"/>
        </w:rPr>
        <w:t xml:space="preserve"> întreaga suprafaţă a ramurei.</w:t>
      </w:r>
    </w:p>
    <w:p w:rsidR="001C44C8" w:rsidRPr="00C2154E" w:rsidRDefault="001C44C8" w:rsidP="00C2154E">
      <w:pPr>
        <w:pStyle w:val="Listparagraf"/>
        <w:autoSpaceDE w:val="0"/>
        <w:autoSpaceDN w:val="0"/>
        <w:adjustRightInd w:val="0"/>
        <w:spacing w:after="0" w:line="276" w:lineRule="auto"/>
        <w:ind w:left="0" w:firstLine="720"/>
        <w:jc w:val="both"/>
        <w:rPr>
          <w:rFonts w:ascii="Trebuchet MS" w:hAnsi="Trebuchet MS" w:cstheme="minorHAnsi"/>
          <w:color w:val="000000"/>
        </w:rPr>
      </w:pPr>
      <w:r w:rsidRPr="00C2154E">
        <w:rPr>
          <w:rFonts w:ascii="Trebuchet MS" w:hAnsi="Trebuchet MS" w:cstheme="minorHAnsi"/>
          <w:color w:val="000000"/>
        </w:rPr>
        <w:t>Fructul este oval-alungit</w:t>
      </w:r>
      <w:r w:rsidR="00F80A93">
        <w:rPr>
          <w:rFonts w:ascii="Trebuchet MS" w:hAnsi="Trebuchet MS" w:cstheme="minorHAnsi"/>
          <w:color w:val="000000"/>
        </w:rPr>
        <w:t>,</w:t>
      </w:r>
      <w:r w:rsidRPr="00C2154E">
        <w:rPr>
          <w:rFonts w:ascii="Trebuchet MS" w:hAnsi="Trebuchet MS" w:cstheme="minorHAnsi"/>
          <w:color w:val="000000"/>
        </w:rPr>
        <w:t xml:space="preserve"> de mărime mijlocie (</w:t>
      </w:r>
      <w:r w:rsidRPr="00C2154E">
        <w:rPr>
          <w:rFonts w:ascii="Trebuchet MS" w:hAnsi="Trebuchet MS" w:cstheme="minorHAnsi"/>
          <w:iCs/>
          <w:color w:val="000000"/>
        </w:rPr>
        <w:t>0,25 g</w:t>
      </w:r>
      <w:r w:rsidRPr="00C2154E">
        <w:rPr>
          <w:rFonts w:ascii="Trebuchet MS" w:hAnsi="Trebuchet MS" w:cstheme="minorHAnsi"/>
          <w:color w:val="000000"/>
        </w:rPr>
        <w:t>) şi dimensiuni de: h=8,0 mm; d=6,5 mm.</w:t>
      </w:r>
    </w:p>
    <w:p w:rsidR="001C44C8" w:rsidRPr="00C2154E" w:rsidRDefault="001C44C8" w:rsidP="00C2154E">
      <w:pPr>
        <w:pStyle w:val="Listparagraf"/>
        <w:autoSpaceDE w:val="0"/>
        <w:autoSpaceDN w:val="0"/>
        <w:adjustRightInd w:val="0"/>
        <w:spacing w:after="0" w:line="276" w:lineRule="auto"/>
        <w:ind w:left="0" w:firstLine="720"/>
        <w:jc w:val="both"/>
        <w:rPr>
          <w:rFonts w:ascii="Trebuchet MS" w:hAnsi="Trebuchet MS" w:cstheme="minorHAnsi"/>
          <w:color w:val="000000"/>
        </w:rPr>
      </w:pPr>
      <w:r w:rsidRPr="00C2154E">
        <w:rPr>
          <w:rFonts w:ascii="Trebuchet MS" w:hAnsi="Trebuchet MS" w:cstheme="minorHAnsi"/>
          <w:color w:val="000000"/>
        </w:rPr>
        <w:t>Pedunculul fructului este mai mare de 3 mm</w:t>
      </w:r>
      <w:r w:rsidR="00F80A93">
        <w:rPr>
          <w:rFonts w:ascii="Trebuchet MS" w:hAnsi="Trebuchet MS" w:cstheme="minorHAnsi"/>
          <w:color w:val="000000"/>
        </w:rPr>
        <w:t>,</w:t>
      </w:r>
      <w:r w:rsidRPr="00C2154E">
        <w:rPr>
          <w:rFonts w:ascii="Trebuchet MS" w:hAnsi="Trebuchet MS" w:cstheme="minorHAnsi"/>
          <w:color w:val="000000"/>
        </w:rPr>
        <w:t xml:space="preserve"> cu desprindere relativ uşoară de pe ramuri.</w:t>
      </w:r>
    </w:p>
    <w:p w:rsidR="001C44C8" w:rsidRPr="00C2154E" w:rsidRDefault="001C44C8" w:rsidP="00C2154E">
      <w:pPr>
        <w:pStyle w:val="Listparagraf"/>
        <w:autoSpaceDE w:val="0"/>
        <w:autoSpaceDN w:val="0"/>
        <w:adjustRightInd w:val="0"/>
        <w:spacing w:after="0" w:line="276" w:lineRule="auto"/>
        <w:ind w:left="0" w:firstLine="720"/>
        <w:jc w:val="both"/>
        <w:rPr>
          <w:rFonts w:ascii="Trebuchet MS" w:hAnsi="Trebuchet MS" w:cstheme="minorHAnsi"/>
          <w:color w:val="000000"/>
        </w:rPr>
      </w:pPr>
      <w:r w:rsidRPr="00C2154E">
        <w:rPr>
          <w:rFonts w:ascii="Trebuchet MS" w:hAnsi="Trebuchet MS" w:cstheme="minorHAnsi"/>
          <w:color w:val="000000"/>
        </w:rPr>
        <w:t>Potenţialul de producţie este bun, observându-se şi aici</w:t>
      </w:r>
      <w:r w:rsidR="00F80A93">
        <w:rPr>
          <w:rFonts w:ascii="Trebuchet MS" w:hAnsi="Trebuchet MS" w:cstheme="minorHAnsi"/>
          <w:color w:val="000000"/>
        </w:rPr>
        <w:t>,</w:t>
      </w:r>
      <w:r w:rsidRPr="00C2154E">
        <w:rPr>
          <w:rFonts w:ascii="Trebuchet MS" w:hAnsi="Trebuchet MS" w:cstheme="minorHAnsi"/>
          <w:color w:val="000000"/>
        </w:rPr>
        <w:t xml:space="preserve"> predispoziţia spre alternanţă de rodire (</w:t>
      </w:r>
      <w:r w:rsidRPr="00C2154E">
        <w:rPr>
          <w:rFonts w:ascii="Trebuchet MS" w:hAnsi="Trebuchet MS" w:cstheme="minorHAnsi"/>
          <w:iCs/>
          <w:color w:val="000000"/>
        </w:rPr>
        <w:t>6,33 kg-16,6 kg/plantă</w:t>
      </w:r>
      <w:r w:rsidRPr="00C2154E">
        <w:rPr>
          <w:rFonts w:ascii="Trebuchet MS" w:hAnsi="Trebuchet MS" w:cstheme="minorHAnsi"/>
          <w:color w:val="000000"/>
        </w:rPr>
        <w:t>).</w:t>
      </w:r>
    </w:p>
    <w:p w:rsidR="004C1D4F" w:rsidRPr="00C2154E" w:rsidRDefault="004C1D4F" w:rsidP="00C2154E">
      <w:pPr>
        <w:pStyle w:val="Listparagraf"/>
        <w:autoSpaceDE w:val="0"/>
        <w:autoSpaceDN w:val="0"/>
        <w:adjustRightInd w:val="0"/>
        <w:spacing w:after="0" w:line="276" w:lineRule="auto"/>
        <w:ind w:left="0" w:firstLine="720"/>
        <w:jc w:val="both"/>
        <w:rPr>
          <w:rFonts w:ascii="Trebuchet MS" w:hAnsi="Trebuchet MS" w:cstheme="minorHAnsi"/>
          <w:color w:val="000000"/>
        </w:rPr>
      </w:pPr>
    </w:p>
    <w:p w:rsidR="00A25F81" w:rsidRPr="00C2154E" w:rsidRDefault="00A25F81" w:rsidP="00F80A93">
      <w:pPr>
        <w:pStyle w:val="Listparagraf"/>
        <w:autoSpaceDE w:val="0"/>
        <w:autoSpaceDN w:val="0"/>
        <w:adjustRightInd w:val="0"/>
        <w:spacing w:after="0" w:line="276" w:lineRule="auto"/>
        <w:ind w:left="0" w:firstLine="720"/>
        <w:jc w:val="center"/>
        <w:rPr>
          <w:rFonts w:ascii="Trebuchet MS" w:hAnsi="Trebuchet MS" w:cstheme="minorHAnsi"/>
          <w:color w:val="000000"/>
        </w:rPr>
      </w:pPr>
      <w:r w:rsidRPr="00C2154E">
        <w:rPr>
          <w:rFonts w:ascii="Trebuchet MS" w:hAnsi="Trebuchet MS" w:cstheme="minorHAnsi"/>
          <w:noProof/>
          <w:color w:val="000000"/>
          <w:lang w:eastAsia="ro-RO"/>
        </w:rPr>
        <w:drawing>
          <wp:inline distT="0" distB="0" distL="0" distR="0">
            <wp:extent cx="1409700" cy="1873500"/>
            <wp:effectExtent l="0" t="0" r="0" b="0"/>
            <wp:docPr id="11"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49121" cy="1925891"/>
                    </a:xfrm>
                    <a:prstGeom prst="rect">
                      <a:avLst/>
                    </a:prstGeom>
                    <a:noFill/>
                    <a:ln>
                      <a:noFill/>
                    </a:ln>
                  </pic:spPr>
                </pic:pic>
              </a:graphicData>
            </a:graphic>
          </wp:inline>
        </w:drawing>
      </w:r>
    </w:p>
    <w:p w:rsidR="00A25F81" w:rsidRPr="00C2154E" w:rsidRDefault="00A25F81" w:rsidP="00C2154E">
      <w:pPr>
        <w:pStyle w:val="Listparagraf"/>
        <w:autoSpaceDE w:val="0"/>
        <w:autoSpaceDN w:val="0"/>
        <w:adjustRightInd w:val="0"/>
        <w:spacing w:after="0" w:line="276" w:lineRule="auto"/>
        <w:ind w:left="0" w:firstLine="720"/>
        <w:jc w:val="both"/>
        <w:rPr>
          <w:rFonts w:ascii="Trebuchet MS" w:hAnsi="Trebuchet MS" w:cstheme="minorHAnsi"/>
          <w:color w:val="000000"/>
        </w:rPr>
      </w:pPr>
    </w:p>
    <w:p w:rsidR="00A25F81" w:rsidRPr="00C2154E" w:rsidRDefault="00A25F81"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imes New Roman"/>
          <w:b/>
          <w:bCs/>
          <w:color w:val="000000"/>
        </w:rPr>
        <w:tab/>
      </w:r>
      <w:r w:rsidRPr="00C2154E">
        <w:rPr>
          <w:rFonts w:ascii="Trebuchet MS" w:hAnsi="Trebuchet MS" w:cstheme="minorHAnsi"/>
          <w:b/>
          <w:bCs/>
          <w:i/>
          <w:color w:val="000000"/>
        </w:rPr>
        <w:t>ŞERBĂNEŞTI 1</w:t>
      </w:r>
      <w:r w:rsidR="00566905" w:rsidRPr="00C2154E">
        <w:rPr>
          <w:rFonts w:ascii="Trebuchet MS" w:hAnsi="Trebuchet MS" w:cstheme="minorHAnsi"/>
          <w:b/>
          <w:bCs/>
          <w:i/>
          <w:color w:val="000000"/>
        </w:rPr>
        <w:t xml:space="preserve"> (denumire definitivă</w:t>
      </w:r>
      <w:r w:rsidR="008D4EC2" w:rsidRPr="00C2154E">
        <w:rPr>
          <w:rFonts w:ascii="Trebuchet MS" w:hAnsi="Trebuchet MS" w:cstheme="minorHAnsi"/>
          <w:b/>
          <w:bCs/>
          <w:i/>
          <w:color w:val="000000"/>
        </w:rPr>
        <w:t xml:space="preserve"> a soiului</w:t>
      </w:r>
      <w:r w:rsidR="00566905" w:rsidRPr="00C2154E">
        <w:rPr>
          <w:rFonts w:ascii="Trebuchet MS" w:hAnsi="Trebuchet MS" w:cstheme="minorHAnsi"/>
          <w:b/>
          <w:bCs/>
          <w:i/>
          <w:color w:val="000000"/>
        </w:rPr>
        <w:t>: ”TIBERIU”)</w:t>
      </w:r>
      <w:r w:rsidRPr="00C2154E">
        <w:rPr>
          <w:rFonts w:ascii="Trebuchet MS" w:hAnsi="Trebuchet MS" w:cstheme="minorHAnsi"/>
          <w:b/>
          <w:bCs/>
          <w:i/>
          <w:color w:val="000000"/>
        </w:rPr>
        <w:t xml:space="preserve"> </w:t>
      </w:r>
      <w:r w:rsidRPr="00C2154E">
        <w:rPr>
          <w:rFonts w:ascii="Trebuchet MS" w:hAnsi="Trebuchet MS" w:cstheme="minorHAnsi"/>
          <w:b/>
          <w:bCs/>
          <w:color w:val="000000"/>
        </w:rPr>
        <w:t xml:space="preserve">- </w:t>
      </w:r>
      <w:r w:rsidRPr="00C2154E">
        <w:rPr>
          <w:rFonts w:ascii="Trebuchet MS" w:hAnsi="Trebuchet MS" w:cstheme="minorHAnsi"/>
          <w:color w:val="000000"/>
        </w:rPr>
        <w:t>Plantele au vigoare mijlocie spre mare, cu ramuri destul de ramificate şi coroana globuloasă</w:t>
      </w:r>
      <w:r w:rsidR="00F80A93">
        <w:rPr>
          <w:rFonts w:ascii="Trebuchet MS" w:hAnsi="Trebuchet MS" w:cstheme="minorHAnsi"/>
          <w:color w:val="000000"/>
        </w:rPr>
        <w:t>,</w:t>
      </w:r>
      <w:r w:rsidRPr="00C2154E">
        <w:rPr>
          <w:rFonts w:ascii="Trebuchet MS" w:hAnsi="Trebuchet MS" w:cstheme="minorHAnsi"/>
          <w:color w:val="000000"/>
        </w:rPr>
        <w:t xml:space="preserve"> spre piramidală.</w:t>
      </w:r>
      <w:r w:rsidR="00F80A93">
        <w:rPr>
          <w:rFonts w:ascii="Trebuchet MS" w:hAnsi="Trebuchet MS" w:cstheme="minorHAnsi"/>
          <w:color w:val="000000"/>
        </w:rPr>
        <w:t xml:space="preserve"> </w:t>
      </w:r>
      <w:r w:rsidRPr="00C2154E">
        <w:rPr>
          <w:rFonts w:ascii="Trebuchet MS" w:hAnsi="Trebuchet MS" w:cstheme="minorHAnsi"/>
          <w:color w:val="000000"/>
        </w:rPr>
        <w:t>Lăstarii sunt lungi</w:t>
      </w:r>
      <w:r w:rsidR="00F80A93">
        <w:rPr>
          <w:rFonts w:ascii="Trebuchet MS" w:hAnsi="Trebuchet MS" w:cstheme="minorHAnsi"/>
          <w:color w:val="000000"/>
        </w:rPr>
        <w:t>,</w:t>
      </w:r>
      <w:r w:rsidRPr="00C2154E">
        <w:rPr>
          <w:rFonts w:ascii="Trebuchet MS" w:hAnsi="Trebuchet MS" w:cstheme="minorHAnsi"/>
          <w:color w:val="000000"/>
        </w:rPr>
        <w:t xml:space="preserve"> de 20-30 cm şi erecţi. Ghimpii sunt lungi</w:t>
      </w:r>
      <w:r w:rsidR="00F80A93">
        <w:rPr>
          <w:rFonts w:ascii="Trebuchet MS" w:hAnsi="Trebuchet MS" w:cstheme="minorHAnsi"/>
          <w:color w:val="000000"/>
        </w:rPr>
        <w:t>,</w:t>
      </w:r>
      <w:r w:rsidRPr="00C2154E">
        <w:rPr>
          <w:rFonts w:ascii="Trebuchet MS" w:hAnsi="Trebuchet MS" w:cstheme="minorHAnsi"/>
          <w:color w:val="000000"/>
        </w:rPr>
        <w:t xml:space="preserve"> de 7-8 cm, rigizi şi destul de deşi.</w:t>
      </w:r>
    </w:p>
    <w:p w:rsidR="00A25F81" w:rsidRPr="00C2154E" w:rsidRDefault="00A25F81"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Frunzele sunt înguste</w:t>
      </w:r>
      <w:r w:rsidR="00F80A93">
        <w:rPr>
          <w:rFonts w:ascii="Trebuchet MS" w:hAnsi="Trebuchet MS" w:cstheme="minorHAnsi"/>
          <w:color w:val="000000"/>
        </w:rPr>
        <w:t>,</w:t>
      </w:r>
      <w:r w:rsidRPr="00C2154E">
        <w:rPr>
          <w:rFonts w:ascii="Trebuchet MS" w:hAnsi="Trebuchet MS" w:cstheme="minorHAnsi"/>
          <w:color w:val="000000"/>
        </w:rPr>
        <w:t xml:space="preserve"> de 4-5 mm şi lungi de 6-7 cm.</w:t>
      </w:r>
    </w:p>
    <w:p w:rsidR="00A25F81" w:rsidRPr="00C2154E" w:rsidRDefault="00A25F81"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Mugurii micşti sunt destul de dezvoltaţi</w:t>
      </w:r>
      <w:r w:rsidR="00F80A93">
        <w:rPr>
          <w:rFonts w:ascii="Trebuchet MS" w:hAnsi="Trebuchet MS" w:cstheme="minorHAnsi"/>
          <w:color w:val="000000"/>
        </w:rPr>
        <w:t>,</w:t>
      </w:r>
      <w:r w:rsidRPr="00C2154E">
        <w:rPr>
          <w:rFonts w:ascii="Trebuchet MS" w:hAnsi="Trebuchet MS" w:cstheme="minorHAnsi"/>
          <w:color w:val="000000"/>
        </w:rPr>
        <w:t xml:space="preserve"> cu o densitate mijlocie pe lăstar şi ocupă 2/3 din lungimea lăstarului, la care</w:t>
      </w:r>
      <w:r w:rsidR="00F80A93">
        <w:rPr>
          <w:rFonts w:ascii="Trebuchet MS" w:hAnsi="Trebuchet MS" w:cstheme="minorHAnsi"/>
          <w:color w:val="000000"/>
        </w:rPr>
        <w:t>,</w:t>
      </w:r>
      <w:r w:rsidRPr="00C2154E">
        <w:rPr>
          <w:rFonts w:ascii="Trebuchet MS" w:hAnsi="Trebuchet MS" w:cstheme="minorHAnsi"/>
          <w:color w:val="000000"/>
        </w:rPr>
        <w:t xml:space="preserve"> treimea din vârf se transformă într-un spin lung şi rigid. Din mugurii micşti pornesc 6-8 flori, care duc la obţinerea unei încărcături de fructe</w:t>
      </w:r>
      <w:r w:rsidR="00F80A93">
        <w:rPr>
          <w:rFonts w:ascii="Trebuchet MS" w:hAnsi="Trebuchet MS" w:cstheme="minorHAnsi"/>
          <w:color w:val="000000"/>
        </w:rPr>
        <w:t>,</w:t>
      </w:r>
      <w:r w:rsidRPr="00C2154E">
        <w:rPr>
          <w:rFonts w:ascii="Trebuchet MS" w:hAnsi="Trebuchet MS" w:cstheme="minorHAnsi"/>
          <w:color w:val="000000"/>
        </w:rPr>
        <w:t xml:space="preserve"> cu buchete mari, având o repartiţie uniformă pe ramuri.</w:t>
      </w:r>
    </w:p>
    <w:p w:rsidR="00A25F81" w:rsidRPr="00C2154E" w:rsidRDefault="00A25F81" w:rsidP="00C2154E">
      <w:pPr>
        <w:pStyle w:val="Listparagraf"/>
        <w:autoSpaceDE w:val="0"/>
        <w:autoSpaceDN w:val="0"/>
        <w:adjustRightInd w:val="0"/>
        <w:spacing w:after="0" w:line="276" w:lineRule="auto"/>
        <w:ind w:left="0" w:firstLine="720"/>
        <w:jc w:val="both"/>
        <w:rPr>
          <w:rFonts w:ascii="Trebuchet MS" w:hAnsi="Trebuchet MS" w:cstheme="minorHAnsi"/>
          <w:color w:val="000000"/>
        </w:rPr>
      </w:pPr>
      <w:r w:rsidRPr="00C2154E">
        <w:rPr>
          <w:rFonts w:ascii="Trebuchet MS" w:hAnsi="Trebuchet MS" w:cstheme="minorHAnsi"/>
          <w:color w:val="000000"/>
        </w:rPr>
        <w:lastRenderedPageBreak/>
        <w:t>Fructul este oval-turtit</w:t>
      </w:r>
      <w:r w:rsidR="00495402" w:rsidRPr="00C2154E">
        <w:rPr>
          <w:rFonts w:ascii="Trebuchet MS" w:hAnsi="Trebuchet MS" w:cstheme="minorHAnsi"/>
          <w:color w:val="000000"/>
        </w:rPr>
        <w:t xml:space="preserve"> </w:t>
      </w:r>
      <w:r w:rsidRPr="00C2154E">
        <w:rPr>
          <w:rFonts w:ascii="Trebuchet MS" w:hAnsi="Trebuchet MS" w:cstheme="minorHAnsi"/>
          <w:color w:val="000000"/>
        </w:rPr>
        <w:t>(</w:t>
      </w:r>
      <w:r w:rsidRPr="00C2154E">
        <w:rPr>
          <w:rFonts w:ascii="Trebuchet MS" w:hAnsi="Trebuchet MS" w:cstheme="minorHAnsi"/>
          <w:iCs/>
          <w:color w:val="000000"/>
        </w:rPr>
        <w:t>h=9</w:t>
      </w:r>
      <w:r w:rsidR="00F52A60" w:rsidRPr="00C2154E">
        <w:rPr>
          <w:rFonts w:ascii="Trebuchet MS" w:hAnsi="Trebuchet MS" w:cstheme="minorHAnsi"/>
          <w:iCs/>
          <w:color w:val="000000"/>
        </w:rPr>
        <w:t>,</w:t>
      </w:r>
      <w:r w:rsidRPr="00C2154E">
        <w:rPr>
          <w:rFonts w:ascii="Trebuchet MS" w:hAnsi="Trebuchet MS" w:cstheme="minorHAnsi"/>
          <w:iCs/>
          <w:color w:val="000000"/>
        </w:rPr>
        <w:t>6</w:t>
      </w:r>
      <w:r w:rsidR="00F52A60" w:rsidRPr="00C2154E">
        <w:rPr>
          <w:rFonts w:ascii="Trebuchet MS" w:hAnsi="Trebuchet MS" w:cstheme="minorHAnsi"/>
          <w:iCs/>
          <w:color w:val="000000"/>
        </w:rPr>
        <w:t xml:space="preserve"> </w:t>
      </w:r>
      <w:r w:rsidRPr="00C2154E">
        <w:rPr>
          <w:rFonts w:ascii="Trebuchet MS" w:hAnsi="Trebuchet MS" w:cstheme="minorHAnsi"/>
          <w:iCs/>
          <w:color w:val="000000"/>
        </w:rPr>
        <w:t>mm; d=9</w:t>
      </w:r>
      <w:r w:rsidR="00F52A60" w:rsidRPr="00C2154E">
        <w:rPr>
          <w:rFonts w:ascii="Trebuchet MS" w:hAnsi="Trebuchet MS" w:cstheme="minorHAnsi"/>
          <w:iCs/>
          <w:color w:val="000000"/>
        </w:rPr>
        <w:t>,</w:t>
      </w:r>
      <w:r w:rsidRPr="00C2154E">
        <w:rPr>
          <w:rFonts w:ascii="Trebuchet MS" w:hAnsi="Trebuchet MS" w:cstheme="minorHAnsi"/>
          <w:iCs/>
          <w:color w:val="000000"/>
        </w:rPr>
        <w:t>4 mm</w:t>
      </w:r>
      <w:r w:rsidRPr="00C2154E">
        <w:rPr>
          <w:rFonts w:ascii="Trebuchet MS" w:hAnsi="Trebuchet MS" w:cstheme="minorHAnsi"/>
          <w:color w:val="000000"/>
        </w:rPr>
        <w:t>), de culoare galben-portocalie, mijlociu ca mărime (</w:t>
      </w:r>
      <w:r w:rsidR="00495402" w:rsidRPr="00C2154E">
        <w:rPr>
          <w:rFonts w:ascii="Trebuchet MS" w:hAnsi="Trebuchet MS" w:cstheme="minorHAnsi"/>
          <w:iCs/>
          <w:color w:val="000000"/>
        </w:rPr>
        <w:t>0,</w:t>
      </w:r>
      <w:r w:rsidRPr="00C2154E">
        <w:rPr>
          <w:rFonts w:ascii="Trebuchet MS" w:hAnsi="Trebuchet MS" w:cstheme="minorHAnsi"/>
          <w:iCs/>
          <w:color w:val="000000"/>
        </w:rPr>
        <w:t>49 g</w:t>
      </w:r>
      <w:r w:rsidRPr="00C2154E">
        <w:rPr>
          <w:rFonts w:ascii="Trebuchet MS" w:hAnsi="Trebuchet MS" w:cstheme="minorHAnsi"/>
          <w:color w:val="000000"/>
        </w:rPr>
        <w:t>)</w:t>
      </w:r>
      <w:r w:rsidR="00F80A93">
        <w:rPr>
          <w:rFonts w:ascii="Trebuchet MS" w:hAnsi="Trebuchet MS" w:cstheme="minorHAnsi"/>
          <w:color w:val="000000"/>
        </w:rPr>
        <w:t>,</w:t>
      </w:r>
      <w:r w:rsidRPr="00C2154E">
        <w:rPr>
          <w:rFonts w:ascii="Trebuchet MS" w:hAnsi="Trebuchet MS" w:cstheme="minorHAnsi"/>
          <w:color w:val="000000"/>
        </w:rPr>
        <w:t xml:space="preserve"> cu perişori solzoşi destul de rari pe epicarp.</w:t>
      </w:r>
    </w:p>
    <w:p w:rsidR="00495402" w:rsidRPr="00C2154E" w:rsidRDefault="00495402" w:rsidP="00C2154E">
      <w:pPr>
        <w:pStyle w:val="Listparagraf"/>
        <w:autoSpaceDE w:val="0"/>
        <w:autoSpaceDN w:val="0"/>
        <w:adjustRightInd w:val="0"/>
        <w:spacing w:after="0" w:line="276" w:lineRule="auto"/>
        <w:ind w:left="0" w:firstLine="720"/>
        <w:jc w:val="both"/>
        <w:rPr>
          <w:rFonts w:ascii="Trebuchet MS" w:hAnsi="Trebuchet MS"/>
          <w:color w:val="000000"/>
        </w:rPr>
      </w:pPr>
      <w:r w:rsidRPr="00C2154E">
        <w:rPr>
          <w:rFonts w:ascii="Trebuchet MS" w:hAnsi="Trebuchet MS"/>
          <w:color w:val="000000"/>
        </w:rPr>
        <w:t>Capacitatea de producţie este mijlocie şi alternantă</w:t>
      </w:r>
      <w:r w:rsidR="00F80A93">
        <w:rPr>
          <w:rFonts w:ascii="Trebuchet MS" w:hAnsi="Trebuchet MS"/>
          <w:color w:val="000000"/>
        </w:rPr>
        <w:t>,</w:t>
      </w:r>
      <w:r w:rsidRPr="00C2154E">
        <w:rPr>
          <w:rFonts w:ascii="Trebuchet MS" w:hAnsi="Trebuchet MS"/>
          <w:color w:val="000000"/>
        </w:rPr>
        <w:t xml:space="preserve"> de la an</w:t>
      </w:r>
      <w:r w:rsidR="00F80A93">
        <w:rPr>
          <w:rFonts w:ascii="Trebuchet MS" w:hAnsi="Trebuchet MS"/>
          <w:color w:val="000000"/>
        </w:rPr>
        <w:t>,</w:t>
      </w:r>
      <w:r w:rsidRPr="00C2154E">
        <w:rPr>
          <w:rFonts w:ascii="Trebuchet MS" w:hAnsi="Trebuchet MS"/>
          <w:color w:val="000000"/>
        </w:rPr>
        <w:t xml:space="preserve"> la an (</w:t>
      </w:r>
      <w:r w:rsidRPr="00C2154E">
        <w:rPr>
          <w:rFonts w:ascii="Trebuchet MS" w:hAnsi="Trebuchet MS"/>
          <w:iCs/>
          <w:color w:val="000000"/>
        </w:rPr>
        <w:t>6,5-14 kg/plantă</w:t>
      </w:r>
      <w:r w:rsidRPr="00C2154E">
        <w:rPr>
          <w:rFonts w:ascii="Trebuchet MS" w:hAnsi="Trebuchet MS"/>
          <w:color w:val="000000"/>
        </w:rPr>
        <w:t>).</w:t>
      </w:r>
    </w:p>
    <w:p w:rsidR="008D4EC2" w:rsidRPr="00C2154E" w:rsidRDefault="008D4EC2" w:rsidP="00C2154E">
      <w:pPr>
        <w:pStyle w:val="Listparagraf"/>
        <w:autoSpaceDE w:val="0"/>
        <w:autoSpaceDN w:val="0"/>
        <w:adjustRightInd w:val="0"/>
        <w:spacing w:after="0" w:line="276" w:lineRule="auto"/>
        <w:ind w:left="0" w:firstLine="720"/>
        <w:jc w:val="both"/>
        <w:rPr>
          <w:rFonts w:ascii="Trebuchet MS" w:hAnsi="Trebuchet MS"/>
          <w:color w:val="000000"/>
        </w:rPr>
      </w:pPr>
    </w:p>
    <w:p w:rsidR="00906D14" w:rsidRPr="00C2154E" w:rsidRDefault="00906D14" w:rsidP="00F80A93">
      <w:pPr>
        <w:pStyle w:val="Listparagraf"/>
        <w:autoSpaceDE w:val="0"/>
        <w:autoSpaceDN w:val="0"/>
        <w:adjustRightInd w:val="0"/>
        <w:spacing w:after="0" w:line="276" w:lineRule="auto"/>
        <w:ind w:left="0" w:firstLine="720"/>
        <w:jc w:val="center"/>
        <w:rPr>
          <w:rFonts w:ascii="Trebuchet MS" w:hAnsi="Trebuchet MS" w:cstheme="minorHAnsi"/>
          <w:color w:val="000000"/>
        </w:rPr>
      </w:pPr>
      <w:r w:rsidRPr="00C2154E">
        <w:rPr>
          <w:rFonts w:ascii="Trebuchet MS" w:hAnsi="Trebuchet MS" w:cstheme="minorHAnsi"/>
          <w:noProof/>
          <w:color w:val="000000"/>
          <w:lang w:eastAsia="ro-RO"/>
        </w:rPr>
        <w:drawing>
          <wp:inline distT="0" distB="0" distL="0" distR="0">
            <wp:extent cx="1457325" cy="1924256"/>
            <wp:effectExtent l="0" t="0" r="0" b="0"/>
            <wp:docPr id="12" name="I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88003" cy="1964763"/>
                    </a:xfrm>
                    <a:prstGeom prst="rect">
                      <a:avLst/>
                    </a:prstGeom>
                    <a:noFill/>
                    <a:ln>
                      <a:noFill/>
                    </a:ln>
                  </pic:spPr>
                </pic:pic>
              </a:graphicData>
            </a:graphic>
          </wp:inline>
        </w:drawing>
      </w:r>
    </w:p>
    <w:p w:rsidR="004A21B9" w:rsidRPr="00C2154E" w:rsidRDefault="004A21B9" w:rsidP="00C2154E">
      <w:pPr>
        <w:pStyle w:val="Listparagraf"/>
        <w:autoSpaceDE w:val="0"/>
        <w:autoSpaceDN w:val="0"/>
        <w:adjustRightInd w:val="0"/>
        <w:spacing w:after="0" w:line="276" w:lineRule="auto"/>
        <w:ind w:left="0" w:firstLine="720"/>
        <w:jc w:val="both"/>
        <w:rPr>
          <w:rFonts w:ascii="Trebuchet MS" w:hAnsi="Trebuchet MS" w:cstheme="minorHAnsi"/>
          <w:color w:val="000000"/>
        </w:rPr>
      </w:pPr>
    </w:p>
    <w:p w:rsidR="004A21B9" w:rsidRPr="00C2154E" w:rsidRDefault="004A21B9" w:rsidP="00C2154E">
      <w:pPr>
        <w:pStyle w:val="Listparagraf"/>
        <w:numPr>
          <w:ilvl w:val="1"/>
          <w:numId w:val="1"/>
        </w:numPr>
        <w:autoSpaceDE w:val="0"/>
        <w:autoSpaceDN w:val="0"/>
        <w:adjustRightInd w:val="0"/>
        <w:spacing w:after="0" w:line="276" w:lineRule="auto"/>
        <w:jc w:val="both"/>
        <w:rPr>
          <w:rFonts w:ascii="Trebuchet MS" w:hAnsi="Trebuchet MS" w:cstheme="minorHAnsi"/>
          <w:b/>
          <w:color w:val="000000"/>
        </w:rPr>
      </w:pPr>
      <w:r w:rsidRPr="00C2154E">
        <w:rPr>
          <w:rFonts w:ascii="Trebuchet MS" w:hAnsi="Trebuchet MS" w:cstheme="minorHAnsi"/>
          <w:b/>
          <w:color w:val="000000"/>
        </w:rPr>
        <w:t>Selecții tardive</w:t>
      </w:r>
    </w:p>
    <w:p w:rsidR="004A21B9" w:rsidRPr="00C2154E" w:rsidRDefault="004A21B9" w:rsidP="00C2154E">
      <w:pPr>
        <w:pStyle w:val="Listparagraf"/>
        <w:autoSpaceDE w:val="0"/>
        <w:autoSpaceDN w:val="0"/>
        <w:adjustRightInd w:val="0"/>
        <w:spacing w:after="0" w:line="276" w:lineRule="auto"/>
        <w:ind w:left="0" w:firstLine="720"/>
        <w:jc w:val="both"/>
        <w:rPr>
          <w:rFonts w:ascii="Trebuchet MS" w:hAnsi="Trebuchet MS" w:cstheme="minorHAnsi"/>
          <w:color w:val="000000"/>
        </w:rPr>
      </w:pPr>
      <w:r w:rsidRPr="00C2154E">
        <w:rPr>
          <w:rFonts w:ascii="Trebuchet MS" w:hAnsi="Trebuchet MS" w:cstheme="minorHAnsi"/>
          <w:b/>
          <w:bCs/>
          <w:i/>
          <w:color w:val="000000"/>
        </w:rPr>
        <w:t>CIUMAŞI</w:t>
      </w:r>
      <w:r w:rsidRPr="00C2154E">
        <w:rPr>
          <w:rFonts w:ascii="Trebuchet MS" w:hAnsi="Trebuchet MS" w:cstheme="minorHAnsi"/>
          <w:b/>
          <w:bCs/>
          <w:color w:val="000000"/>
        </w:rPr>
        <w:t xml:space="preserve"> - </w:t>
      </w:r>
      <w:r w:rsidRPr="00C2154E">
        <w:rPr>
          <w:rFonts w:ascii="Trebuchet MS" w:hAnsi="Trebuchet MS" w:cstheme="minorHAnsi"/>
          <w:color w:val="000000"/>
        </w:rPr>
        <w:t>Vigoarea plantelor este mijlocie spre mare, cu ramificare puternică a ramurilor, rezultând coroane dense şi de formă globulos-piramidală.</w:t>
      </w:r>
    </w:p>
    <w:p w:rsidR="004A21B9" w:rsidRPr="00C2154E" w:rsidRDefault="004A21B9" w:rsidP="00C2154E">
      <w:pPr>
        <w:pStyle w:val="Listparagraf"/>
        <w:autoSpaceDE w:val="0"/>
        <w:autoSpaceDN w:val="0"/>
        <w:adjustRightInd w:val="0"/>
        <w:spacing w:after="0" w:line="276" w:lineRule="auto"/>
        <w:ind w:left="0" w:firstLine="720"/>
        <w:jc w:val="both"/>
        <w:rPr>
          <w:rFonts w:ascii="Trebuchet MS" w:hAnsi="Trebuchet MS" w:cstheme="minorHAnsi"/>
          <w:color w:val="000000"/>
        </w:rPr>
      </w:pPr>
      <w:r w:rsidRPr="00C2154E">
        <w:rPr>
          <w:rFonts w:ascii="Trebuchet MS" w:hAnsi="Trebuchet MS" w:cstheme="minorHAnsi"/>
          <w:color w:val="000000"/>
        </w:rPr>
        <w:t>Lăstarii sunt scurţi (</w:t>
      </w:r>
      <w:r w:rsidRPr="00C2154E">
        <w:rPr>
          <w:rFonts w:ascii="Trebuchet MS" w:hAnsi="Trebuchet MS" w:cstheme="minorHAnsi"/>
          <w:iCs/>
          <w:color w:val="000000"/>
        </w:rPr>
        <w:t>8-10 cm</w:t>
      </w:r>
      <w:r w:rsidRPr="00C2154E">
        <w:rPr>
          <w:rFonts w:ascii="Trebuchet MS" w:hAnsi="Trebuchet MS" w:cstheme="minorHAnsi"/>
          <w:color w:val="000000"/>
        </w:rPr>
        <w:t>) şi numeroşi</w:t>
      </w:r>
      <w:r w:rsidR="001C5269">
        <w:rPr>
          <w:rFonts w:ascii="Trebuchet MS" w:hAnsi="Trebuchet MS" w:cstheme="minorHAnsi"/>
          <w:color w:val="000000"/>
        </w:rPr>
        <w:t>,</w:t>
      </w:r>
      <w:r w:rsidRPr="00C2154E">
        <w:rPr>
          <w:rFonts w:ascii="Trebuchet MS" w:hAnsi="Trebuchet MS" w:cstheme="minorHAnsi"/>
          <w:color w:val="000000"/>
        </w:rPr>
        <w:t xml:space="preserve"> ca număr. Ghimpii sunt scurţi (</w:t>
      </w:r>
      <w:r w:rsidRPr="00C2154E">
        <w:rPr>
          <w:rFonts w:ascii="Trebuchet MS" w:hAnsi="Trebuchet MS" w:cstheme="minorHAnsi"/>
          <w:iCs/>
          <w:color w:val="000000"/>
        </w:rPr>
        <w:t>2,5-3,5 cm</w:t>
      </w:r>
      <w:r w:rsidRPr="00C2154E">
        <w:rPr>
          <w:rFonts w:ascii="Trebuchet MS" w:hAnsi="Trebuchet MS" w:cstheme="minorHAnsi"/>
          <w:color w:val="000000"/>
        </w:rPr>
        <w:t>)</w:t>
      </w:r>
      <w:r w:rsidR="001C5269">
        <w:rPr>
          <w:rFonts w:ascii="Trebuchet MS" w:hAnsi="Trebuchet MS" w:cstheme="minorHAnsi"/>
          <w:color w:val="000000"/>
        </w:rPr>
        <w:t>,</w:t>
      </w:r>
      <w:r w:rsidRPr="00C2154E">
        <w:rPr>
          <w:rFonts w:ascii="Trebuchet MS" w:hAnsi="Trebuchet MS" w:cstheme="minorHAnsi"/>
          <w:color w:val="000000"/>
        </w:rPr>
        <w:t xml:space="preserve"> rigizi şi deşi.</w:t>
      </w:r>
    </w:p>
    <w:p w:rsidR="004A21B9" w:rsidRPr="00C2154E" w:rsidRDefault="004A21B9" w:rsidP="00C2154E">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t>Frunzele sunt înguste şi scurte (</w:t>
      </w:r>
      <w:r w:rsidRPr="00C2154E">
        <w:rPr>
          <w:rFonts w:ascii="Trebuchet MS" w:hAnsi="Trebuchet MS" w:cstheme="minorHAnsi"/>
          <w:iCs/>
          <w:color w:val="000000"/>
        </w:rPr>
        <w:t>4-5 cm</w:t>
      </w:r>
      <w:r w:rsidRPr="00C2154E">
        <w:rPr>
          <w:rFonts w:ascii="Trebuchet MS" w:hAnsi="Trebuchet MS" w:cstheme="minorHAnsi"/>
          <w:color w:val="000000"/>
        </w:rPr>
        <w:t>)</w:t>
      </w:r>
      <w:r w:rsidR="001C5269">
        <w:rPr>
          <w:rFonts w:ascii="Trebuchet MS" w:hAnsi="Trebuchet MS" w:cstheme="minorHAnsi"/>
          <w:color w:val="000000"/>
        </w:rPr>
        <w:t>,</w:t>
      </w:r>
      <w:r w:rsidRPr="00C2154E">
        <w:rPr>
          <w:rFonts w:ascii="Trebuchet MS" w:hAnsi="Trebuchet MS" w:cstheme="minorHAnsi"/>
          <w:color w:val="000000"/>
        </w:rPr>
        <w:t xml:space="preserve"> cu perişori solzoşi</w:t>
      </w:r>
      <w:r w:rsidR="001C5269">
        <w:rPr>
          <w:rFonts w:ascii="Trebuchet MS" w:hAnsi="Trebuchet MS" w:cstheme="minorHAnsi"/>
          <w:color w:val="000000"/>
        </w:rPr>
        <w:t>,</w:t>
      </w:r>
      <w:r w:rsidRPr="00C2154E">
        <w:rPr>
          <w:rFonts w:ascii="Trebuchet MS" w:hAnsi="Trebuchet MS" w:cstheme="minorHAnsi"/>
          <w:color w:val="000000"/>
        </w:rPr>
        <w:t xml:space="preserve"> maronii, slab evidenţiaţi pe partea posterioară a limbul</w:t>
      </w:r>
      <w:r w:rsidR="008F047A" w:rsidRPr="00C2154E">
        <w:rPr>
          <w:rFonts w:ascii="Trebuchet MS" w:hAnsi="Trebuchet MS" w:cstheme="minorHAnsi"/>
          <w:color w:val="000000"/>
        </w:rPr>
        <w:t xml:space="preserve">ui şi mai evidenţiaţi pe nervura </w:t>
      </w:r>
      <w:r w:rsidRPr="00C2154E">
        <w:rPr>
          <w:rFonts w:ascii="Trebuchet MS" w:hAnsi="Trebuchet MS" w:cstheme="minorHAnsi"/>
          <w:color w:val="000000"/>
        </w:rPr>
        <w:t>mediană</w:t>
      </w:r>
      <w:r w:rsidR="001C5269">
        <w:rPr>
          <w:rFonts w:ascii="Trebuchet MS" w:hAnsi="Trebuchet MS" w:cstheme="minorHAnsi"/>
          <w:color w:val="000000"/>
        </w:rPr>
        <w:t>,</w:t>
      </w:r>
      <w:r w:rsidRPr="00C2154E">
        <w:rPr>
          <w:rFonts w:ascii="Trebuchet MS" w:hAnsi="Trebuchet MS" w:cstheme="minorHAnsi"/>
          <w:color w:val="000000"/>
        </w:rPr>
        <w:t xml:space="preserve"> ce capătă o culoare uşor arămie.</w:t>
      </w:r>
    </w:p>
    <w:p w:rsidR="004A21B9" w:rsidRPr="00C2154E" w:rsidRDefault="008F047A" w:rsidP="00C2154E">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r>
      <w:r w:rsidR="004A21B9" w:rsidRPr="00C2154E">
        <w:rPr>
          <w:rFonts w:ascii="Trebuchet MS" w:hAnsi="Trebuchet MS" w:cstheme="minorHAnsi"/>
          <w:color w:val="000000"/>
        </w:rPr>
        <w:t>Mugurii micşti sunt mari, cu mulţi solzi şi ocupă puţin mai mult de jumătate din lungimea lăstarilor. Din aceşti muguri rezultă un număr mare de flori (</w:t>
      </w:r>
      <w:r w:rsidR="004A21B9" w:rsidRPr="00C2154E">
        <w:rPr>
          <w:rFonts w:ascii="Trebuchet MS" w:hAnsi="Trebuchet MS" w:cstheme="minorHAnsi"/>
          <w:iCs/>
          <w:color w:val="000000"/>
        </w:rPr>
        <w:t>6-8</w:t>
      </w:r>
      <w:r w:rsidR="004A21B9" w:rsidRPr="00C2154E">
        <w:rPr>
          <w:rFonts w:ascii="Trebuchet MS" w:hAnsi="Trebuchet MS" w:cstheme="minorHAnsi"/>
          <w:color w:val="000000"/>
        </w:rPr>
        <w:t>), care determină o densitate mare a fructelor pe ramură, acoperind-o în întregime, iar prin numărul mare de ramuri de rod</w:t>
      </w:r>
      <w:r w:rsidR="001C5269">
        <w:rPr>
          <w:rFonts w:ascii="Trebuchet MS" w:hAnsi="Trebuchet MS" w:cstheme="minorHAnsi"/>
          <w:color w:val="000000"/>
        </w:rPr>
        <w:t>,</w:t>
      </w:r>
      <w:r w:rsidR="004A21B9" w:rsidRPr="00C2154E">
        <w:rPr>
          <w:rFonts w:ascii="Trebuchet MS" w:hAnsi="Trebuchet MS" w:cstheme="minorHAnsi"/>
          <w:color w:val="000000"/>
        </w:rPr>
        <w:t xml:space="preserve"> ce pleacă din acelaşi punct</w:t>
      </w:r>
      <w:r w:rsidR="001C5269">
        <w:rPr>
          <w:rFonts w:ascii="Trebuchet MS" w:hAnsi="Trebuchet MS" w:cstheme="minorHAnsi"/>
          <w:color w:val="000000"/>
        </w:rPr>
        <w:t>,</w:t>
      </w:r>
      <w:r w:rsidR="004A21B9" w:rsidRPr="00C2154E">
        <w:rPr>
          <w:rFonts w:ascii="Trebuchet MS" w:hAnsi="Trebuchet MS" w:cstheme="minorHAnsi"/>
          <w:color w:val="000000"/>
        </w:rPr>
        <w:t xml:space="preserve"> rezultă mase compacte de fructe.</w:t>
      </w:r>
    </w:p>
    <w:p w:rsidR="008F047A" w:rsidRPr="00C2154E" w:rsidRDefault="008F047A"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Din mugurii micşti pleacă majoritatea lăstarilor scurţi cu muguri floriferi</w:t>
      </w:r>
      <w:r w:rsidR="001C5269">
        <w:rPr>
          <w:rFonts w:ascii="Trebuchet MS" w:hAnsi="Trebuchet MS" w:cstheme="minorHAnsi"/>
          <w:color w:val="000000"/>
        </w:rPr>
        <w:t>,</w:t>
      </w:r>
      <w:r w:rsidRPr="00C2154E">
        <w:rPr>
          <w:rFonts w:ascii="Trebuchet MS" w:hAnsi="Trebuchet MS" w:cstheme="minorHAnsi"/>
          <w:color w:val="000000"/>
        </w:rPr>
        <w:t xml:space="preserve"> dezvoltaţi pe jumătate din lungime. Când lăstarul rezultat este scurt şi fără muguri floriferi, la punctul de inserţie pe ramură</w:t>
      </w:r>
      <w:r w:rsidR="001C5269">
        <w:rPr>
          <w:rFonts w:ascii="Trebuchet MS" w:hAnsi="Trebuchet MS" w:cstheme="minorHAnsi"/>
          <w:color w:val="000000"/>
        </w:rPr>
        <w:t>,</w:t>
      </w:r>
      <w:r w:rsidRPr="00C2154E">
        <w:rPr>
          <w:rFonts w:ascii="Trebuchet MS" w:hAnsi="Trebuchet MS" w:cstheme="minorHAnsi"/>
          <w:color w:val="000000"/>
        </w:rPr>
        <w:t xml:space="preserve"> se formează un mugure mixt, foarte dezvoltat.</w:t>
      </w:r>
    </w:p>
    <w:p w:rsidR="008F047A" w:rsidRPr="00C2154E" w:rsidRDefault="008F047A"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Fructul este mic (</w:t>
      </w:r>
      <w:r w:rsidRPr="00C2154E">
        <w:rPr>
          <w:rFonts w:ascii="Trebuchet MS" w:hAnsi="Trebuchet MS" w:cstheme="minorHAnsi"/>
          <w:iCs/>
          <w:color w:val="000000"/>
        </w:rPr>
        <w:t>G=0,19 g; h=7,3 mm; d=6,2 mm</w:t>
      </w:r>
      <w:r w:rsidRPr="00C2154E">
        <w:rPr>
          <w:rFonts w:ascii="Trebuchet MS" w:hAnsi="Trebuchet MS" w:cstheme="minorHAnsi"/>
          <w:color w:val="000000"/>
        </w:rPr>
        <w:t>), de formă oval turtită, cu o culoare portocaliu roşi</w:t>
      </w:r>
      <w:r w:rsidR="004B65D9" w:rsidRPr="00C2154E">
        <w:rPr>
          <w:rFonts w:ascii="Trebuchet MS" w:hAnsi="Trebuchet MS" w:cstheme="minorHAnsi"/>
          <w:color w:val="000000"/>
        </w:rPr>
        <w:t>e</w:t>
      </w:r>
      <w:r w:rsidRPr="00C2154E">
        <w:rPr>
          <w:rFonts w:ascii="Trebuchet MS" w:hAnsi="Trebuchet MS" w:cstheme="minorHAnsi"/>
          <w:color w:val="000000"/>
        </w:rPr>
        <w:t>tică.</w:t>
      </w:r>
    </w:p>
    <w:p w:rsidR="008F047A" w:rsidRPr="00C2154E" w:rsidRDefault="008F047A"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Perişorii solzoşi pe epicarp</w:t>
      </w:r>
      <w:r w:rsidR="001C5269">
        <w:rPr>
          <w:rFonts w:ascii="Trebuchet MS" w:hAnsi="Trebuchet MS" w:cstheme="minorHAnsi"/>
          <w:color w:val="000000"/>
        </w:rPr>
        <w:t>,</w:t>
      </w:r>
      <w:r w:rsidRPr="00C2154E">
        <w:rPr>
          <w:rFonts w:ascii="Trebuchet MS" w:hAnsi="Trebuchet MS" w:cstheme="minorHAnsi"/>
          <w:color w:val="000000"/>
        </w:rPr>
        <w:t xml:space="preserve"> sunt pronunţaţi şi destul de deşi. Mucronul este puternic, ieşit în relief cu conturul difuz</w:t>
      </w:r>
      <w:r w:rsidR="001C5269">
        <w:rPr>
          <w:rFonts w:ascii="Trebuchet MS" w:hAnsi="Trebuchet MS" w:cstheme="minorHAnsi"/>
          <w:color w:val="000000"/>
        </w:rPr>
        <w:t>,</w:t>
      </w:r>
      <w:r w:rsidRPr="00C2154E">
        <w:rPr>
          <w:rFonts w:ascii="Trebuchet MS" w:hAnsi="Trebuchet MS" w:cstheme="minorHAnsi"/>
          <w:color w:val="000000"/>
        </w:rPr>
        <w:t xml:space="preserve"> prin prezenţa numeroşilor perişori solzoşi.</w:t>
      </w:r>
    </w:p>
    <w:p w:rsidR="008F047A" w:rsidRPr="00C2154E" w:rsidRDefault="008F047A"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Sămânţa este mică şi de culoare brun-cafenie.</w:t>
      </w:r>
    </w:p>
    <w:p w:rsidR="008F047A" w:rsidRPr="00C2154E" w:rsidRDefault="000209F3" w:rsidP="00C2154E">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r>
      <w:r w:rsidR="008F047A" w:rsidRPr="00C2154E">
        <w:rPr>
          <w:rFonts w:ascii="Trebuchet MS" w:hAnsi="Trebuchet MS" w:cstheme="minorHAnsi"/>
          <w:color w:val="000000"/>
        </w:rPr>
        <w:t>Capacitatea de fructificare este foarte mare</w:t>
      </w:r>
      <w:r w:rsidR="001C5269">
        <w:rPr>
          <w:rFonts w:ascii="Trebuchet MS" w:hAnsi="Trebuchet MS" w:cstheme="minorHAnsi"/>
          <w:color w:val="000000"/>
        </w:rPr>
        <w:t>,</w:t>
      </w:r>
      <w:r w:rsidR="008F047A" w:rsidRPr="00C2154E">
        <w:rPr>
          <w:rFonts w:ascii="Trebuchet MS" w:hAnsi="Trebuchet MS" w:cstheme="minorHAnsi"/>
          <w:color w:val="000000"/>
        </w:rPr>
        <w:t xml:space="preserve"> alternând de la 4-17,7 kg/plantă.</w:t>
      </w:r>
    </w:p>
    <w:p w:rsidR="008D4EC2" w:rsidRPr="00C2154E" w:rsidRDefault="008D4EC2" w:rsidP="00C2154E">
      <w:pPr>
        <w:pStyle w:val="Listparagraf"/>
        <w:autoSpaceDE w:val="0"/>
        <w:autoSpaceDN w:val="0"/>
        <w:adjustRightInd w:val="0"/>
        <w:spacing w:after="0" w:line="276" w:lineRule="auto"/>
        <w:ind w:left="0"/>
        <w:jc w:val="both"/>
        <w:rPr>
          <w:rFonts w:ascii="Trebuchet MS" w:hAnsi="Trebuchet MS" w:cstheme="minorHAnsi"/>
          <w:color w:val="000000"/>
        </w:rPr>
      </w:pPr>
    </w:p>
    <w:p w:rsidR="000209F3" w:rsidRPr="00C2154E" w:rsidRDefault="000209F3" w:rsidP="001C5269">
      <w:pPr>
        <w:pStyle w:val="Listparagraf"/>
        <w:autoSpaceDE w:val="0"/>
        <w:autoSpaceDN w:val="0"/>
        <w:adjustRightInd w:val="0"/>
        <w:spacing w:after="0" w:line="276" w:lineRule="auto"/>
        <w:ind w:left="0"/>
        <w:jc w:val="center"/>
        <w:rPr>
          <w:rFonts w:ascii="Trebuchet MS" w:hAnsi="Trebuchet MS" w:cstheme="minorHAnsi"/>
          <w:color w:val="000000"/>
        </w:rPr>
      </w:pPr>
      <w:r w:rsidRPr="00C2154E">
        <w:rPr>
          <w:rFonts w:ascii="Trebuchet MS" w:hAnsi="Trebuchet MS" w:cstheme="minorHAnsi"/>
          <w:noProof/>
          <w:color w:val="000000"/>
          <w:lang w:eastAsia="ro-RO"/>
        </w:rPr>
        <w:drawing>
          <wp:inline distT="0" distB="0" distL="0" distR="0">
            <wp:extent cx="2810305" cy="1895475"/>
            <wp:effectExtent l="0" t="0" r="9525" b="0"/>
            <wp:docPr id="13"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66758" cy="1933551"/>
                    </a:xfrm>
                    <a:prstGeom prst="rect">
                      <a:avLst/>
                    </a:prstGeom>
                    <a:noFill/>
                    <a:ln>
                      <a:noFill/>
                    </a:ln>
                  </pic:spPr>
                </pic:pic>
              </a:graphicData>
            </a:graphic>
          </wp:inline>
        </w:drawing>
      </w:r>
    </w:p>
    <w:p w:rsidR="000209F3" w:rsidRPr="00C2154E" w:rsidRDefault="000209F3" w:rsidP="00C2154E">
      <w:pPr>
        <w:pStyle w:val="Listparagraf"/>
        <w:autoSpaceDE w:val="0"/>
        <w:autoSpaceDN w:val="0"/>
        <w:adjustRightInd w:val="0"/>
        <w:spacing w:after="0" w:line="276" w:lineRule="auto"/>
        <w:ind w:left="0"/>
        <w:jc w:val="both"/>
        <w:rPr>
          <w:rFonts w:ascii="Trebuchet MS" w:hAnsi="Trebuchet MS" w:cstheme="minorHAnsi"/>
          <w:color w:val="000000"/>
        </w:rPr>
      </w:pPr>
    </w:p>
    <w:p w:rsidR="000209F3" w:rsidRPr="00C2154E" w:rsidRDefault="000209F3"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imes New Roman"/>
          <w:b/>
          <w:bCs/>
          <w:color w:val="000000"/>
        </w:rPr>
        <w:lastRenderedPageBreak/>
        <w:tab/>
      </w:r>
      <w:r w:rsidRPr="00C2154E">
        <w:rPr>
          <w:rFonts w:ascii="Trebuchet MS" w:hAnsi="Trebuchet MS" w:cstheme="minorHAnsi"/>
          <w:b/>
          <w:bCs/>
          <w:i/>
          <w:color w:val="000000"/>
        </w:rPr>
        <w:t>DELTA M</w:t>
      </w:r>
      <w:r w:rsidRPr="00C2154E">
        <w:rPr>
          <w:rFonts w:ascii="Trebuchet MS" w:hAnsi="Trebuchet MS" w:cstheme="minorHAnsi"/>
          <w:b/>
          <w:bCs/>
          <w:color w:val="000000"/>
        </w:rPr>
        <w:t xml:space="preserve"> - </w:t>
      </w:r>
      <w:r w:rsidRPr="00C2154E">
        <w:rPr>
          <w:rFonts w:ascii="Trebuchet MS" w:hAnsi="Trebuchet MS" w:cstheme="minorHAnsi"/>
          <w:color w:val="000000"/>
        </w:rPr>
        <w:t>Plantele sunt de vigoare mijlocie</w:t>
      </w:r>
      <w:r w:rsidR="001C5269">
        <w:rPr>
          <w:rFonts w:ascii="Trebuchet MS" w:hAnsi="Trebuchet MS" w:cstheme="minorHAnsi"/>
          <w:color w:val="000000"/>
        </w:rPr>
        <w:t>,</w:t>
      </w:r>
      <w:r w:rsidRPr="00C2154E">
        <w:rPr>
          <w:rFonts w:ascii="Trebuchet MS" w:hAnsi="Trebuchet MS" w:cstheme="minorHAnsi"/>
          <w:color w:val="000000"/>
        </w:rPr>
        <w:t xml:space="preserve"> spre mare, cu ramificare medie, rezultând coroane destul de aerisite, de formă globuloasă. Pe ramurile de rod</w:t>
      </w:r>
      <w:r w:rsidR="001C5269">
        <w:rPr>
          <w:rFonts w:ascii="Trebuchet MS" w:hAnsi="Trebuchet MS" w:cstheme="minorHAnsi"/>
          <w:color w:val="000000"/>
        </w:rPr>
        <w:t>,</w:t>
      </w:r>
      <w:r w:rsidRPr="00C2154E">
        <w:rPr>
          <w:rFonts w:ascii="Trebuchet MS" w:hAnsi="Trebuchet MS" w:cstheme="minorHAnsi"/>
          <w:color w:val="000000"/>
        </w:rPr>
        <w:t xml:space="preserve"> pornesc lăstari laterali</w:t>
      </w:r>
      <w:r w:rsidR="001C5269">
        <w:rPr>
          <w:rFonts w:ascii="Trebuchet MS" w:hAnsi="Trebuchet MS" w:cstheme="minorHAnsi"/>
          <w:color w:val="000000"/>
        </w:rPr>
        <w:t>,</w:t>
      </w:r>
      <w:r w:rsidRPr="00C2154E">
        <w:rPr>
          <w:rFonts w:ascii="Trebuchet MS" w:hAnsi="Trebuchet MS" w:cstheme="minorHAnsi"/>
          <w:color w:val="000000"/>
        </w:rPr>
        <w:t xml:space="preserve"> scurţi</w:t>
      </w:r>
      <w:r w:rsidR="001C5269">
        <w:rPr>
          <w:rFonts w:ascii="Trebuchet MS" w:hAnsi="Trebuchet MS" w:cstheme="minorHAnsi"/>
          <w:color w:val="000000"/>
        </w:rPr>
        <w:t>,</w:t>
      </w:r>
      <w:r w:rsidRPr="00C2154E">
        <w:rPr>
          <w:rFonts w:ascii="Trebuchet MS" w:hAnsi="Trebuchet MS" w:cstheme="minorHAnsi"/>
          <w:color w:val="000000"/>
        </w:rPr>
        <w:t xml:space="preserve"> de 10-15cm şi cu 1-2 lăstari terminali viguroşi (20-30cm).</w:t>
      </w:r>
    </w:p>
    <w:p w:rsidR="000209F3" w:rsidRPr="00C2154E" w:rsidRDefault="000209F3"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Ghimpii sunt lungi (</w:t>
      </w:r>
      <w:r w:rsidRPr="00C2154E">
        <w:rPr>
          <w:rFonts w:ascii="Trebuchet MS" w:hAnsi="Trebuchet MS" w:cstheme="minorHAnsi"/>
          <w:iCs/>
          <w:color w:val="000000"/>
        </w:rPr>
        <w:t>4-6 cm</w:t>
      </w:r>
      <w:r w:rsidRPr="00C2154E">
        <w:rPr>
          <w:rFonts w:ascii="Trebuchet MS" w:hAnsi="Trebuchet MS" w:cstheme="minorHAnsi"/>
          <w:color w:val="000000"/>
        </w:rPr>
        <w:t>) rigizi, destul de deşi.</w:t>
      </w:r>
    </w:p>
    <w:p w:rsidR="000209F3" w:rsidRPr="00C2154E" w:rsidRDefault="000209F3"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Frunzele sunt înguste şi lungi</w:t>
      </w:r>
      <w:r w:rsidR="001C5269">
        <w:rPr>
          <w:rFonts w:ascii="Trebuchet MS" w:hAnsi="Trebuchet MS" w:cstheme="minorHAnsi"/>
          <w:color w:val="000000"/>
        </w:rPr>
        <w:t>,</w:t>
      </w:r>
      <w:r w:rsidRPr="00C2154E">
        <w:rPr>
          <w:rFonts w:ascii="Trebuchet MS" w:hAnsi="Trebuchet MS" w:cstheme="minorHAnsi"/>
          <w:color w:val="000000"/>
        </w:rPr>
        <w:t xml:space="preserve"> de 6-6,5 cm</w:t>
      </w:r>
      <w:r w:rsidR="001C5269">
        <w:rPr>
          <w:rFonts w:ascii="Trebuchet MS" w:hAnsi="Trebuchet MS" w:cstheme="minorHAnsi"/>
          <w:color w:val="000000"/>
        </w:rPr>
        <w:t>,</w:t>
      </w:r>
      <w:r w:rsidRPr="00C2154E">
        <w:rPr>
          <w:rFonts w:ascii="Trebuchet MS" w:hAnsi="Trebuchet MS" w:cstheme="minorHAnsi"/>
          <w:color w:val="000000"/>
        </w:rPr>
        <w:t xml:space="preserve"> cu perișorii solzoși deschiși la culoare</w:t>
      </w:r>
      <w:r w:rsidR="001C5269">
        <w:rPr>
          <w:rFonts w:ascii="Trebuchet MS" w:hAnsi="Trebuchet MS" w:cstheme="minorHAnsi"/>
          <w:color w:val="000000"/>
        </w:rPr>
        <w:t>,</w:t>
      </w:r>
      <w:r w:rsidRPr="00C2154E">
        <w:rPr>
          <w:rFonts w:ascii="Trebuchet MS" w:hAnsi="Trebuchet MS" w:cstheme="minorHAnsi"/>
          <w:color w:val="000000"/>
        </w:rPr>
        <w:t xml:space="preserve"> pe partea posterioară a limbului, rezultând o culoare albă–sidefie.</w:t>
      </w:r>
    </w:p>
    <w:p w:rsidR="000209F3" w:rsidRPr="00C2154E" w:rsidRDefault="000209F3"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Mugurii micşti au densitate mare, fiind repartizaţi pe aproape toată lungimea lăstarilor, formând 4-7 flori</w:t>
      </w:r>
      <w:r w:rsidR="001C5269">
        <w:rPr>
          <w:rFonts w:ascii="Trebuchet MS" w:hAnsi="Trebuchet MS" w:cstheme="minorHAnsi"/>
          <w:color w:val="000000"/>
        </w:rPr>
        <w:t>,</w:t>
      </w:r>
      <w:r w:rsidRPr="00C2154E">
        <w:rPr>
          <w:rFonts w:ascii="Trebuchet MS" w:hAnsi="Trebuchet MS" w:cstheme="minorHAnsi"/>
          <w:color w:val="000000"/>
        </w:rPr>
        <w:t xml:space="preserve"> care vor acoperi cu fructe dese</w:t>
      </w:r>
      <w:r w:rsidR="001C5269">
        <w:rPr>
          <w:rFonts w:ascii="Trebuchet MS" w:hAnsi="Trebuchet MS" w:cstheme="minorHAnsi"/>
          <w:color w:val="000000"/>
        </w:rPr>
        <w:t>,</w:t>
      </w:r>
      <w:r w:rsidRPr="00C2154E">
        <w:rPr>
          <w:rFonts w:ascii="Trebuchet MS" w:hAnsi="Trebuchet MS" w:cstheme="minorHAnsi"/>
          <w:color w:val="000000"/>
        </w:rPr>
        <w:t xml:space="preserve"> toată lungimea lăstarului, îmbr</w:t>
      </w:r>
      <w:r w:rsidR="001C5269">
        <w:rPr>
          <w:rFonts w:ascii="Trebuchet MS" w:hAnsi="Trebuchet MS" w:cstheme="minorHAnsi"/>
          <w:color w:val="000000"/>
        </w:rPr>
        <w:t>ă</w:t>
      </w:r>
      <w:r w:rsidRPr="00C2154E">
        <w:rPr>
          <w:rFonts w:ascii="Trebuchet MS" w:hAnsi="Trebuchet MS" w:cstheme="minorHAnsi"/>
          <w:color w:val="000000"/>
        </w:rPr>
        <w:t>c</w:t>
      </w:r>
      <w:r w:rsidR="001C5269">
        <w:rPr>
          <w:rFonts w:ascii="Trebuchet MS" w:hAnsi="Trebuchet MS" w:cstheme="minorHAnsi"/>
          <w:color w:val="000000"/>
        </w:rPr>
        <w:t>â</w:t>
      </w:r>
      <w:r w:rsidRPr="00C2154E">
        <w:rPr>
          <w:rFonts w:ascii="Trebuchet MS" w:hAnsi="Trebuchet MS" w:cstheme="minorHAnsi"/>
          <w:color w:val="000000"/>
        </w:rPr>
        <w:t>ndu–l ca un manşon.</w:t>
      </w:r>
    </w:p>
    <w:p w:rsidR="000209F3" w:rsidRPr="00C2154E" w:rsidRDefault="000209F3"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Fructele sunt foarte mari (</w:t>
      </w:r>
      <w:r w:rsidRPr="00C2154E">
        <w:rPr>
          <w:rFonts w:ascii="Trebuchet MS" w:hAnsi="Trebuchet MS" w:cstheme="minorHAnsi"/>
          <w:iCs/>
          <w:color w:val="000000"/>
        </w:rPr>
        <w:t>G=0,70 g; h=11,4mm; d=9,1mm</w:t>
      </w:r>
      <w:r w:rsidRPr="00C2154E">
        <w:rPr>
          <w:rFonts w:ascii="Trebuchet MS" w:hAnsi="Trebuchet MS" w:cstheme="minorHAnsi"/>
          <w:color w:val="000000"/>
        </w:rPr>
        <w:t>), de culoare portocalie, forma oval-alungită, cu perişori solzoşi destul de evidenţi</w:t>
      </w:r>
      <w:r w:rsidR="001C5269">
        <w:rPr>
          <w:rFonts w:ascii="Trebuchet MS" w:hAnsi="Trebuchet MS" w:cstheme="minorHAnsi"/>
          <w:color w:val="000000"/>
        </w:rPr>
        <w:t>,</w:t>
      </w:r>
      <w:r w:rsidRPr="00C2154E">
        <w:rPr>
          <w:rFonts w:ascii="Trebuchet MS" w:hAnsi="Trebuchet MS" w:cstheme="minorHAnsi"/>
          <w:color w:val="000000"/>
        </w:rPr>
        <w:t xml:space="preserve"> cu densitate medie, repartizaţi pe toată suprafaţa epicarpului. Mucronul este evident şi uşor afundat. Pedunculul este lung (</w:t>
      </w:r>
      <w:r w:rsidRPr="00C2154E">
        <w:rPr>
          <w:rFonts w:ascii="Trebuchet MS" w:hAnsi="Trebuchet MS" w:cstheme="minorHAnsi"/>
          <w:iCs/>
          <w:color w:val="000000"/>
        </w:rPr>
        <w:t>4 mm</w:t>
      </w:r>
      <w:r w:rsidRPr="00C2154E">
        <w:rPr>
          <w:rFonts w:ascii="Trebuchet MS" w:hAnsi="Trebuchet MS" w:cstheme="minorHAnsi"/>
          <w:color w:val="000000"/>
        </w:rPr>
        <w:t>) şi fructele se desprind destul de uşor de pe ramuri.</w:t>
      </w:r>
    </w:p>
    <w:p w:rsidR="000209F3" w:rsidRPr="00C2154E" w:rsidRDefault="000209F3"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Sămânța este mare, muchiată şi de culoare brun-cafenie.</w:t>
      </w:r>
    </w:p>
    <w:p w:rsidR="000209F3" w:rsidRPr="00C2154E" w:rsidRDefault="000209F3" w:rsidP="00C2154E">
      <w:pPr>
        <w:pStyle w:val="Listparagraf"/>
        <w:autoSpaceDE w:val="0"/>
        <w:autoSpaceDN w:val="0"/>
        <w:adjustRightInd w:val="0"/>
        <w:spacing w:after="0" w:line="276" w:lineRule="auto"/>
        <w:ind w:left="0"/>
        <w:jc w:val="both"/>
        <w:rPr>
          <w:rFonts w:ascii="Trebuchet MS" w:hAnsi="Trebuchet MS" w:cs="Times New Roman"/>
          <w:color w:val="000000"/>
        </w:rPr>
      </w:pPr>
      <w:r w:rsidRPr="00C2154E">
        <w:rPr>
          <w:rFonts w:ascii="Trebuchet MS" w:hAnsi="Trebuchet MS" w:cstheme="minorHAnsi"/>
          <w:color w:val="000000"/>
        </w:rPr>
        <w:tab/>
        <w:t>Capacitatea de fructificare este mare, cu alternanţe de la 4 la 12,6 kg/plantă</w:t>
      </w:r>
      <w:r w:rsidRPr="00C2154E">
        <w:rPr>
          <w:rFonts w:ascii="Trebuchet MS" w:hAnsi="Trebuchet MS" w:cs="Times New Roman"/>
          <w:color w:val="000000"/>
        </w:rPr>
        <w:t>.</w:t>
      </w:r>
    </w:p>
    <w:p w:rsidR="008D4EC2" w:rsidRPr="00C2154E" w:rsidRDefault="008D4EC2" w:rsidP="00C2154E">
      <w:pPr>
        <w:pStyle w:val="Listparagraf"/>
        <w:autoSpaceDE w:val="0"/>
        <w:autoSpaceDN w:val="0"/>
        <w:adjustRightInd w:val="0"/>
        <w:spacing w:after="0" w:line="276" w:lineRule="auto"/>
        <w:ind w:left="0"/>
        <w:jc w:val="both"/>
        <w:rPr>
          <w:rFonts w:ascii="Trebuchet MS" w:hAnsi="Trebuchet MS" w:cs="Times New Roman"/>
          <w:color w:val="000000"/>
        </w:rPr>
      </w:pPr>
    </w:p>
    <w:p w:rsidR="000930CC" w:rsidRPr="00C2154E" w:rsidRDefault="000930CC" w:rsidP="001C5269">
      <w:pPr>
        <w:pStyle w:val="Listparagraf"/>
        <w:autoSpaceDE w:val="0"/>
        <w:autoSpaceDN w:val="0"/>
        <w:adjustRightInd w:val="0"/>
        <w:spacing w:after="0" w:line="276" w:lineRule="auto"/>
        <w:ind w:left="0"/>
        <w:jc w:val="center"/>
        <w:rPr>
          <w:rFonts w:ascii="Trebuchet MS" w:hAnsi="Trebuchet MS" w:cstheme="minorHAnsi"/>
          <w:color w:val="000000"/>
        </w:rPr>
      </w:pPr>
      <w:r w:rsidRPr="00C2154E">
        <w:rPr>
          <w:rFonts w:ascii="Trebuchet MS" w:hAnsi="Trebuchet MS" w:cstheme="minorHAnsi"/>
          <w:noProof/>
          <w:color w:val="000000"/>
          <w:lang w:eastAsia="ro-RO"/>
        </w:rPr>
        <w:drawing>
          <wp:inline distT="0" distB="0" distL="0" distR="0">
            <wp:extent cx="2598876" cy="1715770"/>
            <wp:effectExtent l="0" t="0" r="0" b="0"/>
            <wp:docPr id="14"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35821" cy="1740161"/>
                    </a:xfrm>
                    <a:prstGeom prst="rect">
                      <a:avLst/>
                    </a:prstGeom>
                    <a:noFill/>
                    <a:ln>
                      <a:noFill/>
                    </a:ln>
                  </pic:spPr>
                </pic:pic>
              </a:graphicData>
            </a:graphic>
          </wp:inline>
        </w:drawing>
      </w:r>
    </w:p>
    <w:p w:rsidR="000930CC" w:rsidRPr="00C2154E" w:rsidRDefault="000930CC" w:rsidP="00C2154E">
      <w:pPr>
        <w:pStyle w:val="Listparagraf"/>
        <w:autoSpaceDE w:val="0"/>
        <w:autoSpaceDN w:val="0"/>
        <w:adjustRightInd w:val="0"/>
        <w:spacing w:after="0" w:line="276" w:lineRule="auto"/>
        <w:ind w:left="0"/>
        <w:jc w:val="both"/>
        <w:rPr>
          <w:rFonts w:ascii="Trebuchet MS" w:hAnsi="Trebuchet MS" w:cstheme="minorHAnsi"/>
          <w:color w:val="000000"/>
        </w:rPr>
      </w:pPr>
    </w:p>
    <w:p w:rsidR="000930CC" w:rsidRPr="00C2154E" w:rsidRDefault="000930CC"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imes New Roman"/>
          <w:b/>
          <w:bCs/>
          <w:color w:val="000000"/>
        </w:rPr>
        <w:tab/>
      </w:r>
      <w:r w:rsidRPr="00C2154E">
        <w:rPr>
          <w:rFonts w:ascii="Trebuchet MS" w:hAnsi="Trebuchet MS" w:cstheme="minorHAnsi"/>
          <w:b/>
          <w:bCs/>
          <w:i/>
          <w:color w:val="000000"/>
        </w:rPr>
        <w:t>SFÂNTU GHEORGHE 4</w:t>
      </w:r>
      <w:r w:rsidRPr="00C2154E">
        <w:rPr>
          <w:rFonts w:ascii="Trebuchet MS" w:hAnsi="Trebuchet MS" w:cstheme="minorHAnsi"/>
          <w:b/>
          <w:bCs/>
          <w:color w:val="000000"/>
        </w:rPr>
        <w:t xml:space="preserve"> - </w:t>
      </w:r>
      <w:r w:rsidRPr="00C2154E">
        <w:rPr>
          <w:rFonts w:ascii="Trebuchet MS" w:hAnsi="Trebuchet MS" w:cstheme="minorHAnsi"/>
          <w:color w:val="000000"/>
        </w:rPr>
        <w:t>Vigoarea este foarte mare, cu coroana de formă globulos piramidală, aerisită, cu ramuri lungi şi viguroase</w:t>
      </w:r>
      <w:r w:rsidR="001C5269">
        <w:rPr>
          <w:rFonts w:ascii="Trebuchet MS" w:hAnsi="Trebuchet MS" w:cstheme="minorHAnsi"/>
          <w:color w:val="000000"/>
        </w:rPr>
        <w:t>,</w:t>
      </w:r>
      <w:r w:rsidRPr="00C2154E">
        <w:rPr>
          <w:rFonts w:ascii="Trebuchet MS" w:hAnsi="Trebuchet MS" w:cstheme="minorHAnsi"/>
          <w:color w:val="000000"/>
        </w:rPr>
        <w:t xml:space="preserve"> av</w:t>
      </w:r>
      <w:r w:rsidR="00366740" w:rsidRPr="00C2154E">
        <w:rPr>
          <w:rFonts w:ascii="Trebuchet MS" w:hAnsi="Trebuchet MS" w:cstheme="minorHAnsi"/>
          <w:color w:val="000000"/>
        </w:rPr>
        <w:t>â</w:t>
      </w:r>
      <w:r w:rsidRPr="00C2154E">
        <w:rPr>
          <w:rFonts w:ascii="Trebuchet MS" w:hAnsi="Trebuchet MS" w:cstheme="minorHAnsi"/>
          <w:color w:val="000000"/>
        </w:rPr>
        <w:t>nd capacitate mare de pornire a lăstarilor din mugurii dorminzi</w:t>
      </w:r>
      <w:r w:rsidR="001C5269">
        <w:rPr>
          <w:rFonts w:ascii="Trebuchet MS" w:hAnsi="Trebuchet MS" w:cstheme="minorHAnsi"/>
          <w:color w:val="000000"/>
        </w:rPr>
        <w:t>,</w:t>
      </w:r>
      <w:r w:rsidRPr="00C2154E">
        <w:rPr>
          <w:rFonts w:ascii="Trebuchet MS" w:hAnsi="Trebuchet MS" w:cstheme="minorHAnsi"/>
          <w:color w:val="000000"/>
        </w:rPr>
        <w:t xml:space="preserve"> ce ajung la lungimi ce depăşesc 50 cm. De pe ramurile de rod</w:t>
      </w:r>
      <w:r w:rsidR="001C5269">
        <w:rPr>
          <w:rFonts w:ascii="Trebuchet MS" w:hAnsi="Trebuchet MS" w:cstheme="minorHAnsi"/>
          <w:color w:val="000000"/>
        </w:rPr>
        <w:t>,</w:t>
      </w:r>
      <w:r w:rsidRPr="00C2154E">
        <w:rPr>
          <w:rFonts w:ascii="Trebuchet MS" w:hAnsi="Trebuchet MS" w:cstheme="minorHAnsi"/>
          <w:color w:val="000000"/>
        </w:rPr>
        <w:t xml:space="preserve"> pornesc</w:t>
      </w:r>
      <w:r w:rsidR="001C5269">
        <w:rPr>
          <w:rFonts w:ascii="Trebuchet MS" w:hAnsi="Trebuchet MS" w:cstheme="minorHAnsi"/>
          <w:color w:val="000000"/>
        </w:rPr>
        <w:t>,</w:t>
      </w:r>
      <w:r w:rsidRPr="00C2154E">
        <w:rPr>
          <w:rFonts w:ascii="Trebuchet MS" w:hAnsi="Trebuchet MS" w:cstheme="minorHAnsi"/>
          <w:color w:val="000000"/>
        </w:rPr>
        <w:t xml:space="preserve"> în general</w:t>
      </w:r>
      <w:r w:rsidR="001C5269">
        <w:rPr>
          <w:rFonts w:ascii="Trebuchet MS" w:hAnsi="Trebuchet MS" w:cstheme="minorHAnsi"/>
          <w:color w:val="000000"/>
        </w:rPr>
        <w:t>,</w:t>
      </w:r>
      <w:r w:rsidRPr="00C2154E">
        <w:rPr>
          <w:rFonts w:ascii="Trebuchet MS" w:hAnsi="Trebuchet MS" w:cstheme="minorHAnsi"/>
          <w:color w:val="000000"/>
        </w:rPr>
        <w:t xml:space="preserve"> puţini lăstari</w:t>
      </w:r>
      <w:r w:rsidR="001C5269">
        <w:rPr>
          <w:rFonts w:ascii="Trebuchet MS" w:hAnsi="Trebuchet MS" w:cstheme="minorHAnsi"/>
          <w:color w:val="000000"/>
        </w:rPr>
        <w:t>,</w:t>
      </w:r>
      <w:r w:rsidRPr="00C2154E">
        <w:rPr>
          <w:rFonts w:ascii="Trebuchet MS" w:hAnsi="Trebuchet MS" w:cstheme="minorHAnsi"/>
          <w:color w:val="000000"/>
        </w:rPr>
        <w:t xml:space="preserve"> care ajung la 20-30 cm şi determină astfel</w:t>
      </w:r>
      <w:r w:rsidR="001C5269">
        <w:rPr>
          <w:rFonts w:ascii="Trebuchet MS" w:hAnsi="Trebuchet MS" w:cstheme="minorHAnsi"/>
          <w:color w:val="000000"/>
        </w:rPr>
        <w:t>,</w:t>
      </w:r>
      <w:r w:rsidRPr="00C2154E">
        <w:rPr>
          <w:rFonts w:ascii="Trebuchet MS" w:hAnsi="Trebuchet MS" w:cstheme="minorHAnsi"/>
          <w:color w:val="000000"/>
        </w:rPr>
        <w:t xml:space="preserve"> o ramificare scăzută</w:t>
      </w:r>
      <w:r w:rsidR="001C5269">
        <w:rPr>
          <w:rFonts w:ascii="Trebuchet MS" w:hAnsi="Trebuchet MS" w:cstheme="minorHAnsi"/>
          <w:color w:val="000000"/>
        </w:rPr>
        <w:t>,</w:t>
      </w:r>
      <w:r w:rsidRPr="00C2154E">
        <w:rPr>
          <w:rFonts w:ascii="Trebuchet MS" w:hAnsi="Trebuchet MS" w:cstheme="minorHAnsi"/>
          <w:color w:val="000000"/>
        </w:rPr>
        <w:t xml:space="preserve"> în coroană.</w:t>
      </w:r>
    </w:p>
    <w:p w:rsidR="000930CC" w:rsidRPr="00C2154E" w:rsidRDefault="000930CC"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Ghimpii sunt scurţi (</w:t>
      </w:r>
      <w:r w:rsidRPr="00C2154E">
        <w:rPr>
          <w:rFonts w:ascii="Trebuchet MS" w:hAnsi="Trebuchet MS" w:cstheme="minorHAnsi"/>
          <w:iCs/>
          <w:color w:val="000000"/>
        </w:rPr>
        <w:t>sub 4 cm</w:t>
      </w:r>
      <w:r w:rsidRPr="00C2154E">
        <w:rPr>
          <w:rFonts w:ascii="Trebuchet MS" w:hAnsi="Trebuchet MS" w:cstheme="minorHAnsi"/>
          <w:color w:val="000000"/>
        </w:rPr>
        <w:t>)</w:t>
      </w:r>
      <w:r w:rsidR="001C5269">
        <w:rPr>
          <w:rFonts w:ascii="Trebuchet MS" w:hAnsi="Trebuchet MS" w:cstheme="minorHAnsi"/>
          <w:color w:val="000000"/>
        </w:rPr>
        <w:t>,</w:t>
      </w:r>
      <w:r w:rsidRPr="00C2154E">
        <w:rPr>
          <w:rFonts w:ascii="Trebuchet MS" w:hAnsi="Trebuchet MS" w:cstheme="minorHAnsi"/>
          <w:color w:val="000000"/>
        </w:rPr>
        <w:t xml:space="preserve"> cu densitate mijlocie. Mugurii micşti sunt destul de deşi pe ramuri şi ocupă 2/3 din lungimea ramurilor de la bază.</w:t>
      </w:r>
    </w:p>
    <w:p w:rsidR="00366740" w:rsidRPr="00C2154E" w:rsidRDefault="00366740" w:rsidP="00C2154E">
      <w:pPr>
        <w:spacing w:after="0" w:line="276" w:lineRule="auto"/>
        <w:jc w:val="both"/>
        <w:rPr>
          <w:rFonts w:ascii="Trebuchet MS" w:hAnsi="Trebuchet MS" w:cstheme="minorHAnsi"/>
          <w:color w:val="000000"/>
        </w:rPr>
      </w:pPr>
      <w:r w:rsidRPr="00C2154E">
        <w:rPr>
          <w:rFonts w:ascii="Trebuchet MS" w:hAnsi="Trebuchet MS" w:cstheme="minorHAnsi"/>
          <w:color w:val="000000"/>
        </w:rPr>
        <w:tab/>
      </w:r>
      <w:r w:rsidR="000930CC" w:rsidRPr="00C2154E">
        <w:rPr>
          <w:rFonts w:ascii="Trebuchet MS" w:hAnsi="Trebuchet MS" w:cstheme="minorHAnsi"/>
          <w:color w:val="000000"/>
        </w:rPr>
        <w:t>Frunzele sunt înguste</w:t>
      </w:r>
      <w:r w:rsidR="001C5269">
        <w:rPr>
          <w:rFonts w:ascii="Trebuchet MS" w:hAnsi="Trebuchet MS" w:cstheme="minorHAnsi"/>
          <w:color w:val="000000"/>
        </w:rPr>
        <w:t>,</w:t>
      </w:r>
      <w:r w:rsidR="000930CC" w:rsidRPr="00C2154E">
        <w:rPr>
          <w:rFonts w:ascii="Trebuchet MS" w:hAnsi="Trebuchet MS" w:cstheme="minorHAnsi"/>
          <w:color w:val="000000"/>
        </w:rPr>
        <w:t xml:space="preserve"> de 6-7 mm şi foarte lungi (</w:t>
      </w:r>
      <w:r w:rsidR="000930CC" w:rsidRPr="00C2154E">
        <w:rPr>
          <w:rFonts w:ascii="Trebuchet MS" w:hAnsi="Trebuchet MS" w:cstheme="minorHAnsi"/>
          <w:iCs/>
          <w:color w:val="000000"/>
        </w:rPr>
        <w:t>7-8 cm</w:t>
      </w:r>
      <w:r w:rsidR="000930CC" w:rsidRPr="00C2154E">
        <w:rPr>
          <w:rFonts w:ascii="Trebuchet MS" w:hAnsi="Trebuchet MS" w:cstheme="minorHAnsi"/>
          <w:color w:val="000000"/>
        </w:rPr>
        <w:t>). Au</w:t>
      </w:r>
      <w:r w:rsidRPr="00C2154E">
        <w:rPr>
          <w:rFonts w:ascii="Trebuchet MS" w:hAnsi="Trebuchet MS" w:cstheme="minorHAnsi"/>
          <w:color w:val="000000"/>
        </w:rPr>
        <w:t xml:space="preserve"> peţiolul de 3-4 mm şi prezintă perişori slab evindenţiaţi</w:t>
      </w:r>
      <w:r w:rsidR="001C5269">
        <w:rPr>
          <w:rFonts w:ascii="Trebuchet MS" w:hAnsi="Trebuchet MS" w:cstheme="minorHAnsi"/>
          <w:color w:val="000000"/>
        </w:rPr>
        <w:t>,</w:t>
      </w:r>
      <w:r w:rsidRPr="00C2154E">
        <w:rPr>
          <w:rFonts w:ascii="Trebuchet MS" w:hAnsi="Trebuchet MS" w:cstheme="minorHAnsi"/>
          <w:color w:val="000000"/>
        </w:rPr>
        <w:t xml:space="preserve"> pe ambele părţi</w:t>
      </w:r>
      <w:r w:rsidR="001C5269">
        <w:rPr>
          <w:rFonts w:ascii="Trebuchet MS" w:hAnsi="Trebuchet MS" w:cstheme="minorHAnsi"/>
          <w:color w:val="000000"/>
        </w:rPr>
        <w:t>,</w:t>
      </w:r>
      <w:r w:rsidRPr="00C2154E">
        <w:rPr>
          <w:rFonts w:ascii="Trebuchet MS" w:hAnsi="Trebuchet MS" w:cstheme="minorHAnsi"/>
          <w:color w:val="000000"/>
        </w:rPr>
        <w:t xml:space="preserve"> inclusiv pe nervura principală, culoarea frunzei fiind clar argintie pe partea posterioară.</w:t>
      </w:r>
    </w:p>
    <w:p w:rsidR="00366740" w:rsidRPr="00C2154E" w:rsidRDefault="00366740" w:rsidP="00C2154E">
      <w:pPr>
        <w:spacing w:after="0" w:line="276" w:lineRule="auto"/>
        <w:jc w:val="both"/>
        <w:rPr>
          <w:rFonts w:ascii="Trebuchet MS" w:hAnsi="Trebuchet MS" w:cstheme="minorHAnsi"/>
          <w:color w:val="000000"/>
        </w:rPr>
      </w:pPr>
      <w:r w:rsidRPr="00C2154E">
        <w:rPr>
          <w:rFonts w:ascii="Trebuchet MS" w:hAnsi="Trebuchet MS" w:cstheme="minorHAnsi"/>
          <w:color w:val="000000"/>
        </w:rPr>
        <w:tab/>
        <w:t>Florile sunt grupate în mici bucheţele</w:t>
      </w:r>
      <w:r w:rsidR="001C5269">
        <w:rPr>
          <w:rFonts w:ascii="Trebuchet MS" w:hAnsi="Trebuchet MS" w:cstheme="minorHAnsi"/>
          <w:color w:val="000000"/>
        </w:rPr>
        <w:t>,</w:t>
      </w:r>
      <w:r w:rsidRPr="00C2154E">
        <w:rPr>
          <w:rFonts w:ascii="Trebuchet MS" w:hAnsi="Trebuchet MS" w:cstheme="minorHAnsi"/>
          <w:color w:val="000000"/>
        </w:rPr>
        <w:t xml:space="preserve"> ce cuprind 6-8 flori, buchete ce se întrepătrund</w:t>
      </w:r>
      <w:r w:rsidR="001C5269">
        <w:rPr>
          <w:rFonts w:ascii="Trebuchet MS" w:hAnsi="Trebuchet MS" w:cstheme="minorHAnsi"/>
          <w:color w:val="000000"/>
        </w:rPr>
        <w:t>,</w:t>
      </w:r>
      <w:r w:rsidRPr="00C2154E">
        <w:rPr>
          <w:rFonts w:ascii="Trebuchet MS" w:hAnsi="Trebuchet MS" w:cstheme="minorHAnsi"/>
          <w:color w:val="000000"/>
        </w:rPr>
        <w:t xml:space="preserve"> determinând o repartizare densă a fructelor</w:t>
      </w:r>
      <w:r w:rsidR="001C5269">
        <w:rPr>
          <w:rFonts w:ascii="Trebuchet MS" w:hAnsi="Trebuchet MS" w:cstheme="minorHAnsi"/>
          <w:color w:val="000000"/>
        </w:rPr>
        <w:t>,</w:t>
      </w:r>
      <w:r w:rsidRPr="00C2154E">
        <w:rPr>
          <w:rFonts w:ascii="Trebuchet MS" w:hAnsi="Trebuchet MS" w:cstheme="minorHAnsi"/>
          <w:color w:val="000000"/>
        </w:rPr>
        <w:t xml:space="preserve"> pe toată lungimea ramurii (</w:t>
      </w:r>
      <w:r w:rsidRPr="00C2154E">
        <w:rPr>
          <w:rFonts w:ascii="Trebuchet MS" w:hAnsi="Trebuchet MS" w:cstheme="minorHAnsi"/>
          <w:iCs/>
          <w:color w:val="000000"/>
        </w:rPr>
        <w:t>tip manşon</w:t>
      </w:r>
      <w:r w:rsidRPr="00C2154E">
        <w:rPr>
          <w:rFonts w:ascii="Trebuchet MS" w:hAnsi="Trebuchet MS" w:cstheme="minorHAnsi"/>
          <w:color w:val="000000"/>
        </w:rPr>
        <w:t>).</w:t>
      </w:r>
    </w:p>
    <w:p w:rsidR="00366740" w:rsidRPr="00C2154E" w:rsidRDefault="00366740"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Fructele sunt foarte mari (</w:t>
      </w:r>
      <w:r w:rsidRPr="00C2154E">
        <w:rPr>
          <w:rFonts w:ascii="Trebuchet MS" w:hAnsi="Trebuchet MS" w:cstheme="minorHAnsi"/>
          <w:iCs/>
          <w:color w:val="000000"/>
        </w:rPr>
        <w:t>0</w:t>
      </w:r>
      <w:r w:rsidR="004654AB" w:rsidRPr="00C2154E">
        <w:rPr>
          <w:rFonts w:ascii="Trebuchet MS" w:hAnsi="Trebuchet MS" w:cstheme="minorHAnsi"/>
          <w:iCs/>
          <w:color w:val="000000"/>
        </w:rPr>
        <w:t>,</w:t>
      </w:r>
      <w:r w:rsidRPr="00C2154E">
        <w:rPr>
          <w:rFonts w:ascii="Trebuchet MS" w:hAnsi="Trebuchet MS" w:cstheme="minorHAnsi"/>
          <w:iCs/>
          <w:color w:val="000000"/>
        </w:rPr>
        <w:t>72 g</w:t>
      </w:r>
      <w:r w:rsidRPr="00C2154E">
        <w:rPr>
          <w:rFonts w:ascii="Trebuchet MS" w:hAnsi="Trebuchet MS" w:cstheme="minorHAnsi"/>
          <w:color w:val="000000"/>
        </w:rPr>
        <w:t>)</w:t>
      </w:r>
      <w:r w:rsidR="001C5269">
        <w:rPr>
          <w:rFonts w:ascii="Trebuchet MS" w:hAnsi="Trebuchet MS" w:cstheme="minorHAnsi"/>
          <w:color w:val="000000"/>
        </w:rPr>
        <w:t>,</w:t>
      </w:r>
      <w:r w:rsidRPr="00C2154E">
        <w:rPr>
          <w:rFonts w:ascii="Trebuchet MS" w:hAnsi="Trebuchet MS" w:cstheme="minorHAnsi"/>
          <w:color w:val="000000"/>
        </w:rPr>
        <w:t xml:space="preserve"> cu peduncul lung de 4-5 mm</w:t>
      </w:r>
      <w:r w:rsidR="001C5269">
        <w:rPr>
          <w:rFonts w:ascii="Trebuchet MS" w:hAnsi="Trebuchet MS" w:cstheme="minorHAnsi"/>
          <w:color w:val="000000"/>
        </w:rPr>
        <w:t>,</w:t>
      </w:r>
      <w:r w:rsidRPr="00C2154E">
        <w:rPr>
          <w:rFonts w:ascii="Trebuchet MS" w:hAnsi="Trebuchet MS" w:cstheme="minorHAnsi"/>
          <w:color w:val="000000"/>
        </w:rPr>
        <w:t xml:space="preserve"> ce favorizează recoltarea manuală a acestora. Deşi pedunculul fructului este destul de lung, desprinderea fructului de pe ramuri se face destul de greu. Culoarea epicarpului este galben portocalie şi prezintă numeroşi perişori solzoşi</w:t>
      </w:r>
      <w:r w:rsidR="001C5269">
        <w:rPr>
          <w:rFonts w:ascii="Trebuchet MS" w:hAnsi="Trebuchet MS" w:cstheme="minorHAnsi"/>
          <w:color w:val="000000"/>
        </w:rPr>
        <w:t>,</w:t>
      </w:r>
      <w:r w:rsidRPr="00C2154E">
        <w:rPr>
          <w:rFonts w:ascii="Trebuchet MS" w:hAnsi="Trebuchet MS" w:cstheme="minorHAnsi"/>
          <w:color w:val="000000"/>
        </w:rPr>
        <w:t xml:space="preserve"> mai deşi</w:t>
      </w:r>
      <w:r w:rsidR="001C5269">
        <w:rPr>
          <w:rFonts w:ascii="Trebuchet MS" w:hAnsi="Trebuchet MS" w:cstheme="minorHAnsi"/>
          <w:color w:val="000000"/>
        </w:rPr>
        <w:t>,</w:t>
      </w:r>
      <w:r w:rsidRPr="00C2154E">
        <w:rPr>
          <w:rFonts w:ascii="Trebuchet MS" w:hAnsi="Trebuchet MS" w:cstheme="minorHAnsi"/>
          <w:color w:val="000000"/>
        </w:rPr>
        <w:t xml:space="preserve"> la baza pedunculului şi mucronului.</w:t>
      </w:r>
    </w:p>
    <w:p w:rsidR="00366740" w:rsidRPr="00C2154E" w:rsidRDefault="00366740"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Sâmburele este foarte mare, de forma şi mărimea unui bob de orez.</w:t>
      </w:r>
    </w:p>
    <w:p w:rsidR="000930CC" w:rsidRPr="00C2154E" w:rsidRDefault="004654AB" w:rsidP="00C2154E">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r>
      <w:r w:rsidR="00366740" w:rsidRPr="00C2154E">
        <w:rPr>
          <w:rFonts w:ascii="Trebuchet MS" w:hAnsi="Trebuchet MS" w:cstheme="minorHAnsi"/>
          <w:color w:val="000000"/>
        </w:rPr>
        <w:t>Maturarea fructelor este tardivă şi are capacitate mare de producţie alternantă (</w:t>
      </w:r>
      <w:r w:rsidR="00366740" w:rsidRPr="00C2154E">
        <w:rPr>
          <w:rFonts w:ascii="Trebuchet MS" w:hAnsi="Trebuchet MS" w:cstheme="minorHAnsi"/>
          <w:iCs/>
          <w:color w:val="000000"/>
        </w:rPr>
        <w:t>7-12,5 kg/plantă</w:t>
      </w:r>
      <w:r w:rsidR="00366740" w:rsidRPr="00C2154E">
        <w:rPr>
          <w:rFonts w:ascii="Trebuchet MS" w:hAnsi="Trebuchet MS" w:cstheme="minorHAnsi"/>
          <w:color w:val="000000"/>
        </w:rPr>
        <w:t>).</w:t>
      </w:r>
    </w:p>
    <w:p w:rsidR="004654AB" w:rsidRPr="00C2154E" w:rsidRDefault="004654AB" w:rsidP="001C5269">
      <w:pPr>
        <w:pStyle w:val="Listparagraf"/>
        <w:autoSpaceDE w:val="0"/>
        <w:autoSpaceDN w:val="0"/>
        <w:adjustRightInd w:val="0"/>
        <w:spacing w:after="0" w:line="276" w:lineRule="auto"/>
        <w:ind w:left="0"/>
        <w:jc w:val="center"/>
        <w:rPr>
          <w:rFonts w:ascii="Trebuchet MS" w:hAnsi="Trebuchet MS" w:cstheme="minorHAnsi"/>
          <w:color w:val="000000"/>
        </w:rPr>
      </w:pPr>
      <w:r w:rsidRPr="00C2154E">
        <w:rPr>
          <w:rFonts w:ascii="Trebuchet MS" w:hAnsi="Trebuchet MS" w:cstheme="minorHAnsi"/>
          <w:noProof/>
          <w:color w:val="000000"/>
          <w:lang w:eastAsia="ro-RO"/>
        </w:rPr>
        <w:lastRenderedPageBreak/>
        <w:drawing>
          <wp:inline distT="0" distB="0" distL="0" distR="0">
            <wp:extent cx="1600200" cy="1894580"/>
            <wp:effectExtent l="0" t="0" r="0" b="0"/>
            <wp:docPr id="15"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37167" cy="1938348"/>
                    </a:xfrm>
                    <a:prstGeom prst="rect">
                      <a:avLst/>
                    </a:prstGeom>
                    <a:noFill/>
                    <a:ln>
                      <a:noFill/>
                    </a:ln>
                  </pic:spPr>
                </pic:pic>
              </a:graphicData>
            </a:graphic>
          </wp:inline>
        </w:drawing>
      </w:r>
    </w:p>
    <w:p w:rsidR="004436B4" w:rsidRPr="00C2154E" w:rsidRDefault="004436B4" w:rsidP="00C2154E">
      <w:pPr>
        <w:autoSpaceDE w:val="0"/>
        <w:autoSpaceDN w:val="0"/>
        <w:adjustRightInd w:val="0"/>
        <w:spacing w:after="0" w:line="276" w:lineRule="auto"/>
        <w:jc w:val="both"/>
        <w:rPr>
          <w:rFonts w:ascii="Trebuchet MS" w:hAnsi="Trebuchet MS" w:cstheme="minorHAnsi"/>
          <w:b/>
          <w:bCs/>
          <w:color w:val="000000"/>
        </w:rPr>
      </w:pPr>
    </w:p>
    <w:p w:rsidR="00677BCF" w:rsidRPr="00C2154E" w:rsidRDefault="00677BCF" w:rsidP="00C2154E">
      <w:pPr>
        <w:autoSpaceDE w:val="0"/>
        <w:autoSpaceDN w:val="0"/>
        <w:adjustRightInd w:val="0"/>
        <w:spacing w:after="0" w:line="276" w:lineRule="auto"/>
        <w:jc w:val="both"/>
        <w:rPr>
          <w:rFonts w:ascii="Trebuchet MS" w:hAnsi="Trebuchet MS"/>
          <w:b/>
        </w:rPr>
      </w:pPr>
      <w:r w:rsidRPr="00C2154E">
        <w:rPr>
          <w:rFonts w:ascii="Trebuchet MS" w:hAnsi="Trebuchet MS"/>
        </w:rPr>
        <w:tab/>
      </w:r>
      <w:r w:rsidR="003044E5" w:rsidRPr="00C2154E">
        <w:rPr>
          <w:rFonts w:ascii="Trebuchet MS" w:hAnsi="Trebuchet MS"/>
          <w:b/>
        </w:rPr>
        <w:t>4.4</w:t>
      </w:r>
      <w:r w:rsidR="003044E5" w:rsidRPr="00C2154E">
        <w:rPr>
          <w:rFonts w:ascii="Trebuchet MS" w:hAnsi="Trebuchet MS"/>
        </w:rPr>
        <w:t xml:space="preserve">  </w:t>
      </w:r>
      <w:r w:rsidR="00F33B64" w:rsidRPr="00C2154E">
        <w:rPr>
          <w:rFonts w:ascii="Trebuchet MS" w:hAnsi="Trebuchet MS"/>
          <w:b/>
        </w:rPr>
        <w:t>Soiuri</w:t>
      </w:r>
      <w:r w:rsidR="00566905" w:rsidRPr="00C2154E">
        <w:rPr>
          <w:rFonts w:ascii="Trebuchet MS" w:hAnsi="Trebuchet MS"/>
          <w:b/>
        </w:rPr>
        <w:t xml:space="preserve"> de cătină</w:t>
      </w:r>
      <w:r w:rsidR="001C5269">
        <w:rPr>
          <w:rFonts w:ascii="Trebuchet MS" w:hAnsi="Trebuchet MS"/>
          <w:b/>
        </w:rPr>
        <w:t>,</w:t>
      </w:r>
      <w:r w:rsidR="00566905" w:rsidRPr="00C2154E">
        <w:rPr>
          <w:rFonts w:ascii="Trebuchet MS" w:hAnsi="Trebuchet MS"/>
          <w:b/>
        </w:rPr>
        <w:t> create și multiplicate</w:t>
      </w:r>
      <w:r w:rsidR="001C5269">
        <w:rPr>
          <w:rFonts w:ascii="Trebuchet MS" w:hAnsi="Trebuchet MS"/>
          <w:b/>
        </w:rPr>
        <w:t>,</w:t>
      </w:r>
      <w:r w:rsidR="00566905" w:rsidRPr="00C2154E">
        <w:rPr>
          <w:rFonts w:ascii="Trebuchet MS" w:hAnsi="Trebuchet MS"/>
          <w:b/>
        </w:rPr>
        <w:t xml:space="preserve"> la Centrul de Excelență pentru Cultura Cătinei</w:t>
      </w:r>
      <w:r w:rsidR="00F33B64" w:rsidRPr="00C2154E">
        <w:rPr>
          <w:rFonts w:ascii="Trebuchet MS" w:hAnsi="Trebuchet MS"/>
          <w:b/>
        </w:rPr>
        <w:t>,</w:t>
      </w:r>
      <w:r w:rsidR="004436B4" w:rsidRPr="00C2154E">
        <w:rPr>
          <w:rFonts w:ascii="Trebuchet MS" w:hAnsi="Trebuchet MS"/>
          <w:b/>
        </w:rPr>
        <w:t>  Frumușeni ‐ Arad:</w:t>
      </w:r>
    </w:p>
    <w:p w:rsidR="00677BCF" w:rsidRPr="00C2154E" w:rsidRDefault="001C5269" w:rsidP="00C2154E">
      <w:pPr>
        <w:autoSpaceDE w:val="0"/>
        <w:autoSpaceDN w:val="0"/>
        <w:adjustRightInd w:val="0"/>
        <w:spacing w:after="0" w:line="276" w:lineRule="auto"/>
        <w:jc w:val="both"/>
        <w:rPr>
          <w:rFonts w:ascii="Trebuchet MS" w:hAnsi="Trebuchet MS"/>
          <w:b/>
        </w:rPr>
      </w:pPr>
      <w:r w:rsidRPr="00C2154E">
        <w:rPr>
          <w:rFonts w:ascii="Trebuchet MS" w:hAnsi="Trebuchet MS" w:cstheme="minorHAnsi"/>
          <w:bCs/>
          <w:noProof/>
          <w:color w:val="000000"/>
          <w:lang w:eastAsia="ro-RO"/>
        </w:rPr>
        <w:drawing>
          <wp:anchor distT="0" distB="0" distL="114300" distR="114300" simplePos="0" relativeHeight="251671552" behindDoc="0" locked="0" layoutInCell="1" allowOverlap="1">
            <wp:simplePos x="0" y="0"/>
            <wp:positionH relativeFrom="margin">
              <wp:align>left</wp:align>
            </wp:positionH>
            <wp:positionV relativeFrom="paragraph">
              <wp:posOffset>182880</wp:posOffset>
            </wp:positionV>
            <wp:extent cx="2428875" cy="1819275"/>
            <wp:effectExtent l="0" t="0" r="9525" b="9525"/>
            <wp:wrapSquare wrapText="bothSides"/>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28875" cy="18192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C5269" w:rsidRDefault="001C5269" w:rsidP="00C2154E">
      <w:pPr>
        <w:autoSpaceDE w:val="0"/>
        <w:autoSpaceDN w:val="0"/>
        <w:adjustRightInd w:val="0"/>
        <w:spacing w:after="0" w:line="276" w:lineRule="auto"/>
        <w:jc w:val="both"/>
        <w:rPr>
          <w:rFonts w:ascii="Trebuchet MS" w:hAnsi="Trebuchet MS" w:cs="Arial-BoldMT"/>
          <w:bCs/>
        </w:rPr>
      </w:pPr>
    </w:p>
    <w:p w:rsidR="001C5269" w:rsidRDefault="001C5269" w:rsidP="00C2154E">
      <w:pPr>
        <w:autoSpaceDE w:val="0"/>
        <w:autoSpaceDN w:val="0"/>
        <w:adjustRightInd w:val="0"/>
        <w:spacing w:after="0" w:line="276" w:lineRule="auto"/>
        <w:jc w:val="both"/>
        <w:rPr>
          <w:rFonts w:ascii="Trebuchet MS" w:hAnsi="Trebuchet MS" w:cs="Arial-BoldMT"/>
          <w:bCs/>
        </w:rPr>
      </w:pPr>
    </w:p>
    <w:p w:rsidR="001C5269" w:rsidRDefault="00677BCF" w:rsidP="00C2154E">
      <w:pPr>
        <w:autoSpaceDE w:val="0"/>
        <w:autoSpaceDN w:val="0"/>
        <w:adjustRightInd w:val="0"/>
        <w:spacing w:after="0" w:line="276" w:lineRule="auto"/>
        <w:jc w:val="both"/>
        <w:rPr>
          <w:rFonts w:ascii="Trebuchet MS" w:hAnsi="Trebuchet MS" w:cs="Arial-BoldMT"/>
          <w:bCs/>
        </w:rPr>
      </w:pPr>
      <w:r w:rsidRPr="00C2154E">
        <w:rPr>
          <w:rFonts w:ascii="Trebuchet MS" w:hAnsi="Trebuchet MS" w:cs="Arial-BoldMT"/>
          <w:b/>
          <w:bCs/>
          <w:i/>
        </w:rPr>
        <w:t>Clara</w:t>
      </w:r>
      <w:r w:rsidRPr="00C2154E">
        <w:rPr>
          <w:rFonts w:ascii="Trebuchet MS" w:hAnsi="Trebuchet MS" w:cs="Arial-BoldMT"/>
          <w:bCs/>
        </w:rPr>
        <w:t xml:space="preserve"> - Soi spur, indicat pentru plantaţii superintensive</w:t>
      </w:r>
      <w:r w:rsidR="001C5269">
        <w:rPr>
          <w:rFonts w:ascii="Trebuchet MS" w:hAnsi="Trebuchet MS" w:cs="Arial-BoldMT"/>
          <w:bCs/>
        </w:rPr>
        <w:t>,</w:t>
      </w:r>
      <w:r w:rsidRPr="00C2154E">
        <w:rPr>
          <w:rFonts w:ascii="Trebuchet MS" w:hAnsi="Trebuchet MS" w:cs="Arial-BoldMT"/>
          <w:bCs/>
        </w:rPr>
        <w:t xml:space="preserve"> cu peste 2200 pomi/ha. Potenţial de producţie 15,3 to/ha în anul III, 24,5</w:t>
      </w:r>
      <w:r w:rsidR="003044E5" w:rsidRPr="00C2154E">
        <w:rPr>
          <w:rFonts w:ascii="Trebuchet MS" w:hAnsi="Trebuchet MS" w:cs="Arial-BoldMT"/>
          <w:bCs/>
        </w:rPr>
        <w:t xml:space="preserve"> to/ha</w:t>
      </w:r>
      <w:r w:rsidRPr="00C2154E">
        <w:rPr>
          <w:rFonts w:ascii="Trebuchet MS" w:hAnsi="Trebuchet MS" w:cs="Arial-BoldMT"/>
          <w:bCs/>
        </w:rPr>
        <w:t xml:space="preserve"> din anul V. Fructe mari, galben-orange, 78 g/100 boabe, Vit.C 340 mg%, caroten 3,9 mg%, ulei total 4,8 %.</w:t>
      </w:r>
    </w:p>
    <w:p w:rsidR="004436B4" w:rsidRPr="00C2154E" w:rsidRDefault="00677BCF" w:rsidP="00C2154E">
      <w:pPr>
        <w:autoSpaceDE w:val="0"/>
        <w:autoSpaceDN w:val="0"/>
        <w:adjustRightInd w:val="0"/>
        <w:spacing w:after="0" w:line="276" w:lineRule="auto"/>
        <w:jc w:val="both"/>
        <w:rPr>
          <w:rFonts w:ascii="Trebuchet MS" w:hAnsi="Trebuchet MS" w:cs="Arial-BoldMT"/>
          <w:bCs/>
        </w:rPr>
      </w:pPr>
      <w:r w:rsidRPr="00C2154E">
        <w:rPr>
          <w:rFonts w:ascii="Trebuchet MS" w:hAnsi="Trebuchet MS" w:cs="Arial-BoldMT"/>
          <w:bCs/>
        </w:rPr>
        <w:t xml:space="preserve">Recoltare: </w:t>
      </w:r>
      <w:r w:rsidRPr="00C2154E">
        <w:rPr>
          <w:rFonts w:ascii="Trebuchet MS" w:hAnsi="Trebuchet MS" w:cs="Times New Roman"/>
          <w:bCs/>
        </w:rPr>
        <w:t>±</w:t>
      </w:r>
      <w:r w:rsidR="003044E5" w:rsidRPr="00C2154E">
        <w:rPr>
          <w:rFonts w:ascii="Trebuchet MS" w:hAnsi="Trebuchet MS" w:cs="Arial-BoldMT"/>
          <w:bCs/>
        </w:rPr>
        <w:t xml:space="preserve">20 </w:t>
      </w:r>
      <w:r w:rsidRPr="00C2154E">
        <w:rPr>
          <w:rFonts w:ascii="Trebuchet MS" w:hAnsi="Trebuchet MS" w:cs="Arial-BoldMT"/>
          <w:bCs/>
        </w:rPr>
        <w:t>august.</w:t>
      </w:r>
    </w:p>
    <w:p w:rsidR="004436B4" w:rsidRPr="00C2154E" w:rsidRDefault="004436B4" w:rsidP="00C2154E">
      <w:pPr>
        <w:autoSpaceDE w:val="0"/>
        <w:autoSpaceDN w:val="0"/>
        <w:adjustRightInd w:val="0"/>
        <w:spacing w:after="0" w:line="276" w:lineRule="auto"/>
        <w:jc w:val="both"/>
        <w:rPr>
          <w:rFonts w:ascii="Trebuchet MS" w:hAnsi="Trebuchet MS" w:cs="Arial-BoldMT"/>
          <w:bCs/>
        </w:rPr>
      </w:pPr>
    </w:p>
    <w:p w:rsidR="004436B4" w:rsidRPr="00C2154E" w:rsidRDefault="004436B4" w:rsidP="00C2154E">
      <w:pPr>
        <w:autoSpaceDE w:val="0"/>
        <w:autoSpaceDN w:val="0"/>
        <w:adjustRightInd w:val="0"/>
        <w:spacing w:after="0" w:line="276" w:lineRule="auto"/>
        <w:jc w:val="both"/>
        <w:rPr>
          <w:rFonts w:ascii="Trebuchet MS" w:hAnsi="Trebuchet MS"/>
        </w:rPr>
      </w:pPr>
    </w:p>
    <w:p w:rsidR="004436B4" w:rsidRPr="00C2154E" w:rsidRDefault="004436B4" w:rsidP="00C2154E">
      <w:pPr>
        <w:autoSpaceDE w:val="0"/>
        <w:autoSpaceDN w:val="0"/>
        <w:adjustRightInd w:val="0"/>
        <w:spacing w:after="0" w:line="276" w:lineRule="auto"/>
        <w:jc w:val="both"/>
        <w:rPr>
          <w:rFonts w:ascii="Trebuchet MS" w:hAnsi="Trebuchet MS"/>
        </w:rPr>
      </w:pPr>
    </w:p>
    <w:p w:rsidR="001C5269" w:rsidRDefault="00677BCF" w:rsidP="00C2154E">
      <w:pPr>
        <w:autoSpaceDE w:val="0"/>
        <w:autoSpaceDN w:val="0"/>
        <w:adjustRightInd w:val="0"/>
        <w:spacing w:after="0" w:line="276" w:lineRule="auto"/>
        <w:jc w:val="both"/>
        <w:rPr>
          <w:rFonts w:ascii="Trebuchet MS" w:hAnsi="Trebuchet MS"/>
        </w:rPr>
      </w:pPr>
      <w:r w:rsidRPr="00C2154E">
        <w:rPr>
          <w:rFonts w:ascii="Trebuchet MS" w:hAnsi="Trebuchet MS"/>
          <w:noProof/>
          <w:lang w:eastAsia="ro-RO"/>
        </w:rPr>
        <w:drawing>
          <wp:anchor distT="0" distB="0" distL="114300" distR="114300" simplePos="0" relativeHeight="251672576" behindDoc="0" locked="0" layoutInCell="1" allowOverlap="1">
            <wp:simplePos x="0" y="0"/>
            <wp:positionH relativeFrom="margin">
              <wp:align>left</wp:align>
            </wp:positionH>
            <wp:positionV relativeFrom="paragraph">
              <wp:posOffset>8890</wp:posOffset>
            </wp:positionV>
            <wp:extent cx="2457450" cy="1809115"/>
            <wp:effectExtent l="0" t="0" r="0" b="635"/>
            <wp:wrapSquare wrapText="bothSides"/>
            <wp:docPr id="39"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74306" cy="1821973"/>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C5269" w:rsidRDefault="001C5269" w:rsidP="00C2154E">
      <w:pPr>
        <w:autoSpaceDE w:val="0"/>
        <w:autoSpaceDN w:val="0"/>
        <w:adjustRightInd w:val="0"/>
        <w:spacing w:after="0" w:line="276" w:lineRule="auto"/>
        <w:jc w:val="both"/>
        <w:rPr>
          <w:rFonts w:ascii="Trebuchet MS" w:hAnsi="Trebuchet MS"/>
        </w:rPr>
      </w:pPr>
    </w:p>
    <w:p w:rsidR="001C5269" w:rsidRDefault="00677BCF" w:rsidP="001C5269">
      <w:pPr>
        <w:autoSpaceDE w:val="0"/>
        <w:autoSpaceDN w:val="0"/>
        <w:adjustRightInd w:val="0"/>
        <w:spacing w:after="0" w:line="276" w:lineRule="auto"/>
        <w:jc w:val="both"/>
        <w:rPr>
          <w:rFonts w:ascii="Trebuchet MS" w:hAnsi="Trebuchet MS" w:cs="Arial-BoldMT"/>
          <w:bCs/>
        </w:rPr>
      </w:pPr>
      <w:r w:rsidRPr="00C2154E">
        <w:rPr>
          <w:rFonts w:ascii="Trebuchet MS" w:hAnsi="Trebuchet MS" w:cs="Arial-BoldMT"/>
          <w:b/>
          <w:bCs/>
          <w:i/>
        </w:rPr>
        <w:t>Mara</w:t>
      </w:r>
      <w:r w:rsidRPr="00C2154E">
        <w:rPr>
          <w:rFonts w:ascii="Trebuchet MS" w:hAnsi="Trebuchet MS" w:cs="Arial-BoldMT"/>
          <w:bCs/>
        </w:rPr>
        <w:t xml:space="preserve"> - Soi cu creştere verticală, recoltabil</w:t>
      </w:r>
      <w:r w:rsidR="003044E5" w:rsidRPr="00C2154E">
        <w:rPr>
          <w:rFonts w:ascii="Trebuchet MS" w:hAnsi="Trebuchet MS" w:cs="Arial-BoldMT"/>
          <w:bCs/>
        </w:rPr>
        <w:t xml:space="preserve"> </w:t>
      </w:r>
      <w:r w:rsidRPr="00C2154E">
        <w:rPr>
          <w:rFonts w:ascii="Trebuchet MS" w:hAnsi="Trebuchet MS" w:cs="Arial-BoldMT"/>
          <w:bCs/>
        </w:rPr>
        <w:t>100% mecanizat. 14,7 to/ha în anul III, 23,1 din</w:t>
      </w:r>
      <w:r w:rsidR="003044E5" w:rsidRPr="00C2154E">
        <w:rPr>
          <w:rFonts w:ascii="Trebuchet MS" w:hAnsi="Trebuchet MS" w:cs="Arial-BoldMT"/>
          <w:bCs/>
        </w:rPr>
        <w:t xml:space="preserve"> </w:t>
      </w:r>
      <w:r w:rsidRPr="00C2154E">
        <w:rPr>
          <w:rFonts w:ascii="Trebuchet MS" w:hAnsi="Trebuchet MS" w:cs="Arial-BoldMT"/>
          <w:bCs/>
        </w:rPr>
        <w:t>anul V. Fructe mari, galben-orange strălucitor,</w:t>
      </w:r>
      <w:r w:rsidR="003044E5" w:rsidRPr="00C2154E">
        <w:rPr>
          <w:rFonts w:ascii="Trebuchet MS" w:hAnsi="Trebuchet MS" w:cs="Arial-BoldMT"/>
          <w:bCs/>
        </w:rPr>
        <w:t xml:space="preserve"> </w:t>
      </w:r>
      <w:r w:rsidRPr="00C2154E">
        <w:rPr>
          <w:rFonts w:ascii="Trebuchet MS" w:hAnsi="Trebuchet MS" w:cs="Arial-BoldMT"/>
          <w:bCs/>
        </w:rPr>
        <w:t>64 g/100 boabe</w:t>
      </w:r>
      <w:r w:rsidR="003044E5" w:rsidRPr="00C2154E">
        <w:rPr>
          <w:rFonts w:ascii="Trebuchet MS" w:hAnsi="Trebuchet MS" w:cs="Arial-BoldMT"/>
          <w:bCs/>
        </w:rPr>
        <w:t>,</w:t>
      </w:r>
      <w:r w:rsidRPr="00C2154E">
        <w:rPr>
          <w:rFonts w:ascii="Trebuchet MS" w:hAnsi="Trebuchet MS" w:cs="Arial-BoldMT"/>
          <w:bCs/>
        </w:rPr>
        <w:t xml:space="preserve"> Vit</w:t>
      </w:r>
      <w:r w:rsidR="003044E5" w:rsidRPr="00C2154E">
        <w:rPr>
          <w:rFonts w:ascii="Trebuchet MS" w:hAnsi="Trebuchet MS" w:cs="Arial-BoldMT"/>
          <w:bCs/>
        </w:rPr>
        <w:t>.</w:t>
      </w:r>
      <w:r w:rsidRPr="00C2154E">
        <w:rPr>
          <w:rFonts w:ascii="Trebuchet MS" w:hAnsi="Trebuchet MS" w:cs="Arial-BoldMT"/>
          <w:bCs/>
        </w:rPr>
        <w:t xml:space="preserve"> C 380 mg%, caroten 12,84%,</w:t>
      </w:r>
      <w:r w:rsidR="001C5269">
        <w:rPr>
          <w:rFonts w:ascii="Trebuchet MS" w:hAnsi="Trebuchet MS" w:cs="Arial-BoldMT"/>
          <w:bCs/>
        </w:rPr>
        <w:t xml:space="preserve"> </w:t>
      </w:r>
      <w:r w:rsidRPr="00C2154E">
        <w:rPr>
          <w:rFonts w:ascii="Trebuchet MS" w:hAnsi="Trebuchet MS" w:cs="Arial-BoldMT"/>
          <w:bCs/>
        </w:rPr>
        <w:t>ulei total 6,2%.</w:t>
      </w:r>
    </w:p>
    <w:p w:rsidR="003044E5" w:rsidRPr="00C2154E" w:rsidRDefault="00677BCF" w:rsidP="001C5269">
      <w:pPr>
        <w:autoSpaceDE w:val="0"/>
        <w:autoSpaceDN w:val="0"/>
        <w:adjustRightInd w:val="0"/>
        <w:spacing w:after="0" w:line="276" w:lineRule="auto"/>
        <w:jc w:val="both"/>
        <w:rPr>
          <w:rFonts w:ascii="Trebuchet MS" w:hAnsi="Trebuchet MS"/>
        </w:rPr>
      </w:pPr>
      <w:r w:rsidRPr="00C2154E">
        <w:rPr>
          <w:rFonts w:ascii="Trebuchet MS" w:hAnsi="Trebuchet MS" w:cs="Arial-BoldMT"/>
          <w:bCs/>
        </w:rPr>
        <w:t>Recoltare: Clara + 20 zile.</w:t>
      </w:r>
    </w:p>
    <w:p w:rsidR="003044E5" w:rsidRPr="00C2154E" w:rsidRDefault="003044E5" w:rsidP="00C2154E">
      <w:pPr>
        <w:spacing w:after="0" w:line="276" w:lineRule="auto"/>
        <w:jc w:val="both"/>
        <w:rPr>
          <w:rFonts w:ascii="Trebuchet MS" w:hAnsi="Trebuchet MS"/>
        </w:rPr>
      </w:pPr>
    </w:p>
    <w:p w:rsidR="00677BCF" w:rsidRDefault="00677BCF" w:rsidP="00C2154E">
      <w:pPr>
        <w:tabs>
          <w:tab w:val="left" w:pos="1841"/>
        </w:tabs>
        <w:spacing w:after="0" w:line="276" w:lineRule="auto"/>
        <w:jc w:val="both"/>
        <w:rPr>
          <w:rFonts w:ascii="Trebuchet MS" w:hAnsi="Trebuchet MS"/>
        </w:rPr>
      </w:pPr>
    </w:p>
    <w:p w:rsidR="001C5269" w:rsidRDefault="001C5269" w:rsidP="00C2154E">
      <w:pPr>
        <w:tabs>
          <w:tab w:val="left" w:pos="1841"/>
        </w:tabs>
        <w:spacing w:after="0" w:line="276" w:lineRule="auto"/>
        <w:jc w:val="both"/>
        <w:rPr>
          <w:rFonts w:ascii="Trebuchet MS" w:hAnsi="Trebuchet MS"/>
        </w:rPr>
      </w:pPr>
      <w:r w:rsidRPr="00C2154E">
        <w:rPr>
          <w:rFonts w:ascii="Trebuchet MS" w:hAnsi="Trebuchet MS"/>
          <w:noProof/>
          <w:lang w:eastAsia="ro-RO"/>
        </w:rPr>
        <w:drawing>
          <wp:anchor distT="0" distB="0" distL="114300" distR="114300" simplePos="0" relativeHeight="251679744" behindDoc="0" locked="0" layoutInCell="1" allowOverlap="1" wp14:anchorId="7E778970" wp14:editId="4AE081C0">
            <wp:simplePos x="0" y="0"/>
            <wp:positionH relativeFrom="margin">
              <wp:align>left</wp:align>
            </wp:positionH>
            <wp:positionV relativeFrom="paragraph">
              <wp:posOffset>186690</wp:posOffset>
            </wp:positionV>
            <wp:extent cx="2466975" cy="2143125"/>
            <wp:effectExtent l="0" t="0" r="9525" b="9525"/>
            <wp:wrapSquare wrapText="bothSides"/>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66975" cy="21431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C5269" w:rsidRPr="001C5269" w:rsidRDefault="001C5269" w:rsidP="001C5269">
      <w:pPr>
        <w:rPr>
          <w:rFonts w:ascii="Trebuchet MS" w:hAnsi="Trebuchet MS"/>
        </w:rPr>
      </w:pPr>
    </w:p>
    <w:p w:rsidR="001C5269" w:rsidRDefault="001C5269" w:rsidP="001C5269">
      <w:pPr>
        <w:spacing w:after="0" w:line="276" w:lineRule="auto"/>
        <w:rPr>
          <w:rFonts w:ascii="Trebuchet MS" w:hAnsi="Trebuchet MS"/>
        </w:rPr>
      </w:pPr>
    </w:p>
    <w:p w:rsidR="001C5269" w:rsidRDefault="001C5269" w:rsidP="001C5269">
      <w:pPr>
        <w:spacing w:after="0" w:line="276" w:lineRule="auto"/>
        <w:rPr>
          <w:rFonts w:ascii="Trebuchet MS" w:hAnsi="Trebuchet MS" w:cs="Arial-BoldMT"/>
          <w:bCs/>
        </w:rPr>
      </w:pPr>
      <w:r w:rsidRPr="00C2154E">
        <w:rPr>
          <w:rFonts w:ascii="Trebuchet MS" w:hAnsi="Trebuchet MS" w:cs="Arial-BoldMT"/>
          <w:b/>
          <w:bCs/>
          <w:i/>
        </w:rPr>
        <w:t>Dora</w:t>
      </w:r>
      <w:r w:rsidRPr="00C2154E">
        <w:rPr>
          <w:rFonts w:ascii="Trebuchet MS" w:hAnsi="Trebuchet MS" w:cs="Arial-BoldMT"/>
          <w:bCs/>
        </w:rPr>
        <w:t xml:space="preserve"> - Fructe intens colorate în roşu-orange şi aromate. 12,2 to/ha în anul III, 18,1 în anul V. Calitatea boabelor excepţională. 50 g/100 boabe, Vit. C 1040 mg%, caroten 17,3 mg%, ulei total 7,2%.</w:t>
      </w:r>
    </w:p>
    <w:p w:rsidR="001C5269" w:rsidRPr="001C5269" w:rsidRDefault="001C5269" w:rsidP="001C5269">
      <w:pPr>
        <w:spacing w:after="0" w:line="276" w:lineRule="auto"/>
        <w:rPr>
          <w:rFonts w:ascii="Trebuchet MS" w:hAnsi="Trebuchet MS"/>
        </w:rPr>
      </w:pPr>
      <w:r w:rsidRPr="00C2154E">
        <w:rPr>
          <w:rFonts w:ascii="Trebuchet MS" w:hAnsi="Trebuchet MS" w:cs="Arial-BoldMT"/>
          <w:bCs/>
        </w:rPr>
        <w:t>Recoltare: Clara + 30 zile</w:t>
      </w:r>
      <w:r w:rsidRPr="00C2154E">
        <w:rPr>
          <w:rFonts w:ascii="Trebuchet MS" w:hAnsi="Trebuchet MS"/>
        </w:rPr>
        <w:t>.</w:t>
      </w:r>
      <w:r w:rsidRPr="00C2154E">
        <w:rPr>
          <w:rFonts w:ascii="Trebuchet MS" w:hAnsi="Trebuchet MS"/>
        </w:rPr>
        <w:br w:type="textWrapping" w:clear="all"/>
      </w:r>
    </w:p>
    <w:p w:rsidR="00C14E6E" w:rsidRPr="00C2154E" w:rsidRDefault="00C14E6E" w:rsidP="00C2154E">
      <w:pPr>
        <w:framePr w:h="9994" w:hSpace="38" w:wrap="notBeside" w:vAnchor="text" w:hAnchor="margin" w:x="-3729" w:y="1"/>
        <w:spacing w:after="0" w:line="276" w:lineRule="auto"/>
        <w:jc w:val="both"/>
        <w:rPr>
          <w:rFonts w:ascii="Trebuchet MS" w:hAnsi="Trebuchet MS" w:cs="Times New Roman"/>
        </w:rPr>
      </w:pPr>
    </w:p>
    <w:p w:rsidR="001C5269" w:rsidRDefault="001C5269" w:rsidP="00C2154E">
      <w:pPr>
        <w:autoSpaceDE w:val="0"/>
        <w:autoSpaceDN w:val="0"/>
        <w:adjustRightInd w:val="0"/>
        <w:spacing w:after="0" w:line="276" w:lineRule="auto"/>
        <w:jc w:val="both"/>
        <w:rPr>
          <w:rFonts w:ascii="Trebuchet MS" w:hAnsi="Trebuchet MS" w:cs="Arial-BoldMT"/>
          <w:b/>
          <w:bCs/>
          <w:i/>
        </w:rPr>
      </w:pPr>
      <w:r>
        <w:rPr>
          <w:rFonts w:ascii="Trebuchet MS" w:hAnsi="Trebuchet MS" w:cs="Arial-BoldMT"/>
          <w:b/>
          <w:bCs/>
          <w:i/>
          <w:noProof/>
        </w:rPr>
        <w:drawing>
          <wp:anchor distT="0" distB="0" distL="114300" distR="114300" simplePos="0" relativeHeight="251680768" behindDoc="0" locked="0" layoutInCell="1" allowOverlap="1" wp14:anchorId="7EC7C033">
            <wp:simplePos x="0" y="0"/>
            <wp:positionH relativeFrom="margin">
              <wp:align>left</wp:align>
            </wp:positionH>
            <wp:positionV relativeFrom="page">
              <wp:posOffset>728980</wp:posOffset>
            </wp:positionV>
            <wp:extent cx="2686050" cy="2085340"/>
            <wp:effectExtent l="0" t="0" r="0" b="0"/>
            <wp:wrapSquare wrapText="bothSides"/>
            <wp:docPr id="21"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94634" cy="2092497"/>
                    </a:xfrm>
                    <a:prstGeom prst="rect">
                      <a:avLst/>
                    </a:prstGeom>
                    <a:noFill/>
                  </pic:spPr>
                </pic:pic>
              </a:graphicData>
            </a:graphic>
            <wp14:sizeRelH relativeFrom="page">
              <wp14:pctWidth>0</wp14:pctWidth>
            </wp14:sizeRelH>
            <wp14:sizeRelV relativeFrom="page">
              <wp14:pctHeight>0</wp14:pctHeight>
            </wp14:sizeRelV>
          </wp:anchor>
        </w:drawing>
      </w:r>
    </w:p>
    <w:p w:rsidR="001C5269" w:rsidRDefault="001C5269" w:rsidP="00C2154E">
      <w:pPr>
        <w:autoSpaceDE w:val="0"/>
        <w:autoSpaceDN w:val="0"/>
        <w:adjustRightInd w:val="0"/>
        <w:spacing w:after="0" w:line="276" w:lineRule="auto"/>
        <w:jc w:val="both"/>
        <w:rPr>
          <w:rFonts w:ascii="Trebuchet MS" w:hAnsi="Trebuchet MS" w:cs="Arial-BoldMT"/>
          <w:b/>
          <w:bCs/>
          <w:i/>
        </w:rPr>
      </w:pPr>
    </w:p>
    <w:p w:rsidR="001C5269" w:rsidRDefault="005A5FA2" w:rsidP="00C2154E">
      <w:pPr>
        <w:autoSpaceDE w:val="0"/>
        <w:autoSpaceDN w:val="0"/>
        <w:adjustRightInd w:val="0"/>
        <w:spacing w:after="0" w:line="276" w:lineRule="auto"/>
        <w:jc w:val="both"/>
        <w:rPr>
          <w:rFonts w:ascii="Trebuchet MS" w:hAnsi="Trebuchet MS" w:cs="Arial-BoldMT"/>
          <w:bCs/>
        </w:rPr>
      </w:pPr>
      <w:r w:rsidRPr="00C2154E">
        <w:rPr>
          <w:rFonts w:ascii="Trebuchet MS" w:hAnsi="Trebuchet MS" w:cs="Arial-BoldMT"/>
          <w:b/>
          <w:bCs/>
          <w:i/>
        </w:rPr>
        <w:t>Cora</w:t>
      </w:r>
      <w:r w:rsidRPr="00C2154E">
        <w:rPr>
          <w:rFonts w:ascii="Trebuchet MS" w:hAnsi="Trebuchet MS" w:cs="Arial-BoldMT"/>
          <w:bCs/>
        </w:rPr>
        <w:t xml:space="preserve"> - Soi rezistent, rustic, cu producţii mari şi constante. 14,2 to/ha în anul III, 21,8 din anul V, fructe semi-rotunde, galben-orange, 54 g/100 boabe Vit.</w:t>
      </w:r>
      <w:r w:rsidR="003044E5" w:rsidRPr="00C2154E">
        <w:rPr>
          <w:rFonts w:ascii="Trebuchet MS" w:hAnsi="Trebuchet MS" w:cs="Arial-BoldMT"/>
          <w:bCs/>
        </w:rPr>
        <w:t xml:space="preserve"> </w:t>
      </w:r>
      <w:r w:rsidRPr="00C2154E">
        <w:rPr>
          <w:rFonts w:ascii="Trebuchet MS" w:hAnsi="Trebuchet MS" w:cs="Arial-BoldMT"/>
          <w:bCs/>
        </w:rPr>
        <w:t>C 690 mg%, caroten 8,9 mg%, ulei total 5,8 %.</w:t>
      </w:r>
    </w:p>
    <w:p w:rsidR="001C5269" w:rsidRDefault="005A5FA2" w:rsidP="00C2154E">
      <w:pPr>
        <w:autoSpaceDE w:val="0"/>
        <w:autoSpaceDN w:val="0"/>
        <w:adjustRightInd w:val="0"/>
        <w:spacing w:after="0" w:line="276" w:lineRule="auto"/>
        <w:jc w:val="both"/>
        <w:rPr>
          <w:rFonts w:ascii="Trebuchet MS" w:hAnsi="Trebuchet MS" w:cstheme="minorHAnsi"/>
          <w:bCs/>
          <w:color w:val="000000"/>
        </w:rPr>
      </w:pPr>
      <w:r w:rsidRPr="00C2154E">
        <w:rPr>
          <w:rFonts w:ascii="Trebuchet MS" w:hAnsi="Trebuchet MS" w:cs="Arial-BoldMT"/>
          <w:bCs/>
        </w:rPr>
        <w:t>Recoltare Clara + 50 zile</w:t>
      </w:r>
      <w:r w:rsidRPr="00C2154E">
        <w:rPr>
          <w:rFonts w:ascii="Trebuchet MS" w:hAnsi="Trebuchet MS" w:cstheme="minorHAnsi"/>
          <w:bCs/>
          <w:color w:val="000000"/>
        </w:rPr>
        <w:t>.</w:t>
      </w:r>
    </w:p>
    <w:p w:rsidR="00677BCF" w:rsidRPr="00C2154E" w:rsidRDefault="005A5FA2" w:rsidP="00C2154E">
      <w:pPr>
        <w:autoSpaceDE w:val="0"/>
        <w:autoSpaceDN w:val="0"/>
        <w:adjustRightInd w:val="0"/>
        <w:spacing w:after="0" w:line="276" w:lineRule="auto"/>
        <w:jc w:val="both"/>
        <w:rPr>
          <w:rFonts w:ascii="Trebuchet MS" w:hAnsi="Trebuchet MS" w:cstheme="minorHAnsi"/>
          <w:bCs/>
          <w:color w:val="000000"/>
        </w:rPr>
      </w:pPr>
      <w:r w:rsidRPr="00C2154E">
        <w:rPr>
          <w:rFonts w:ascii="Trebuchet MS" w:hAnsi="Trebuchet MS" w:cstheme="minorHAnsi"/>
          <w:bCs/>
          <w:color w:val="000000"/>
        </w:rPr>
        <w:br w:type="textWrapping" w:clear="all"/>
      </w:r>
    </w:p>
    <w:p w:rsidR="00DB099D" w:rsidRDefault="005A5FA2" w:rsidP="00C2154E">
      <w:pPr>
        <w:autoSpaceDE w:val="0"/>
        <w:autoSpaceDN w:val="0"/>
        <w:adjustRightInd w:val="0"/>
        <w:spacing w:after="0" w:line="276" w:lineRule="auto"/>
        <w:jc w:val="both"/>
        <w:rPr>
          <w:rFonts w:ascii="Trebuchet MS" w:hAnsi="Trebuchet MS" w:cs="Arial-BoldMT"/>
          <w:bCs/>
        </w:rPr>
      </w:pPr>
      <w:r w:rsidRPr="00C2154E">
        <w:rPr>
          <w:rFonts w:ascii="Trebuchet MS" w:hAnsi="Trebuchet MS" w:cstheme="minorHAnsi"/>
          <w:bCs/>
          <w:noProof/>
          <w:color w:val="000000"/>
          <w:lang w:eastAsia="ro-RO"/>
        </w:rPr>
        <w:drawing>
          <wp:anchor distT="0" distB="0" distL="114300" distR="114300" simplePos="0" relativeHeight="251675648" behindDoc="0" locked="0" layoutInCell="1" allowOverlap="1">
            <wp:simplePos x="0" y="0"/>
            <wp:positionH relativeFrom="margin">
              <wp:align>left</wp:align>
            </wp:positionH>
            <wp:positionV relativeFrom="paragraph">
              <wp:posOffset>9525</wp:posOffset>
            </wp:positionV>
            <wp:extent cx="2719070" cy="2105025"/>
            <wp:effectExtent l="0" t="0" r="5080" b="0"/>
            <wp:wrapSquare wrapText="bothSides"/>
            <wp:docPr id="42" name="I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34375" cy="211658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B099D" w:rsidRDefault="00DB099D" w:rsidP="00C2154E">
      <w:pPr>
        <w:autoSpaceDE w:val="0"/>
        <w:autoSpaceDN w:val="0"/>
        <w:adjustRightInd w:val="0"/>
        <w:spacing w:after="0" w:line="276" w:lineRule="auto"/>
        <w:jc w:val="both"/>
        <w:rPr>
          <w:rFonts w:ascii="Trebuchet MS" w:hAnsi="Trebuchet MS" w:cs="Arial-BoldMT"/>
          <w:bCs/>
        </w:rPr>
      </w:pPr>
    </w:p>
    <w:p w:rsidR="00DB099D" w:rsidRDefault="005A5FA2" w:rsidP="00C2154E">
      <w:pPr>
        <w:autoSpaceDE w:val="0"/>
        <w:autoSpaceDN w:val="0"/>
        <w:adjustRightInd w:val="0"/>
        <w:spacing w:after="0" w:line="276" w:lineRule="auto"/>
        <w:jc w:val="both"/>
        <w:rPr>
          <w:rFonts w:ascii="Trebuchet MS" w:hAnsi="Trebuchet MS" w:cs="Arial-BoldMT"/>
          <w:bCs/>
        </w:rPr>
      </w:pPr>
      <w:r w:rsidRPr="00C2154E">
        <w:rPr>
          <w:rFonts w:ascii="Trebuchet MS" w:hAnsi="Trebuchet MS" w:cs="Arial-BoldMT"/>
          <w:b/>
          <w:bCs/>
          <w:i/>
        </w:rPr>
        <w:t>Andros</w:t>
      </w:r>
      <w:r w:rsidRPr="00C2154E">
        <w:rPr>
          <w:rFonts w:ascii="Trebuchet MS" w:hAnsi="Trebuchet MS" w:cs="Arial-BoldMT"/>
          <w:bCs/>
        </w:rPr>
        <w:t xml:space="preserve"> - Soi de sex masculin, polenizator, caracterizat prin  compatibilitate excelentă și perioadă de înflorire lungă, cu acoperire pentru toate soiurile</w:t>
      </w:r>
      <w:r w:rsidR="00DB099D">
        <w:rPr>
          <w:rFonts w:ascii="Trebuchet MS" w:hAnsi="Trebuchet MS" w:cs="Arial-BoldMT"/>
          <w:bCs/>
        </w:rPr>
        <w:t>,</w:t>
      </w:r>
      <w:r w:rsidRPr="00C2154E">
        <w:rPr>
          <w:rFonts w:ascii="Trebuchet MS" w:hAnsi="Trebuchet MS" w:cs="Arial-BoldMT"/>
          <w:bCs/>
        </w:rPr>
        <w:t xml:space="preserve"> femele cultivate, cu polen abundent, zburător si fertil, recomandat pentru toate zonele de cultur</w:t>
      </w:r>
      <w:r w:rsidR="003044E5" w:rsidRPr="00C2154E">
        <w:rPr>
          <w:rFonts w:ascii="Trebuchet MS" w:hAnsi="Trebuchet MS" w:cs="Arial-BoldMT"/>
          <w:bCs/>
        </w:rPr>
        <w:t>ă</w:t>
      </w:r>
      <w:r w:rsidRPr="00C2154E">
        <w:rPr>
          <w:rFonts w:ascii="Trebuchet MS" w:hAnsi="Trebuchet MS" w:cs="Arial-BoldMT"/>
          <w:bCs/>
        </w:rPr>
        <w:t xml:space="preserve"> din arealul pomicol al țării.</w:t>
      </w:r>
    </w:p>
    <w:p w:rsidR="00677BCF" w:rsidRDefault="00677BCF" w:rsidP="00C2154E">
      <w:pPr>
        <w:autoSpaceDE w:val="0"/>
        <w:autoSpaceDN w:val="0"/>
        <w:adjustRightInd w:val="0"/>
        <w:spacing w:after="0" w:line="276" w:lineRule="auto"/>
        <w:jc w:val="both"/>
        <w:rPr>
          <w:rFonts w:ascii="Trebuchet MS" w:hAnsi="Trebuchet MS" w:cstheme="minorHAnsi"/>
          <w:bCs/>
          <w:color w:val="000000"/>
        </w:rPr>
      </w:pPr>
    </w:p>
    <w:p w:rsidR="00DB099D" w:rsidRPr="00C2154E" w:rsidRDefault="00DB099D" w:rsidP="00C2154E">
      <w:pPr>
        <w:autoSpaceDE w:val="0"/>
        <w:autoSpaceDN w:val="0"/>
        <w:adjustRightInd w:val="0"/>
        <w:spacing w:after="0" w:line="276" w:lineRule="auto"/>
        <w:jc w:val="both"/>
        <w:rPr>
          <w:rFonts w:ascii="Trebuchet MS" w:hAnsi="Trebuchet MS" w:cstheme="minorHAnsi"/>
          <w:bCs/>
          <w:color w:val="000000"/>
        </w:rPr>
      </w:pPr>
    </w:p>
    <w:p w:rsidR="00566905" w:rsidRPr="00C2154E" w:rsidRDefault="00566905" w:rsidP="00C2154E">
      <w:pPr>
        <w:autoSpaceDE w:val="0"/>
        <w:autoSpaceDN w:val="0"/>
        <w:adjustRightInd w:val="0"/>
        <w:spacing w:after="0" w:line="276" w:lineRule="auto"/>
        <w:jc w:val="both"/>
        <w:rPr>
          <w:rFonts w:ascii="Trebuchet MS" w:hAnsi="Trebuchet MS" w:cstheme="minorHAnsi"/>
          <w:b/>
          <w:bCs/>
          <w:color w:val="000000"/>
        </w:rPr>
      </w:pPr>
    </w:p>
    <w:p w:rsidR="00F33B64" w:rsidRPr="00C2154E" w:rsidRDefault="00F33B64" w:rsidP="00C2154E">
      <w:pPr>
        <w:autoSpaceDE w:val="0"/>
        <w:autoSpaceDN w:val="0"/>
        <w:adjustRightInd w:val="0"/>
        <w:spacing w:after="0" w:line="276" w:lineRule="auto"/>
        <w:jc w:val="both"/>
        <w:rPr>
          <w:rFonts w:ascii="Trebuchet MS" w:hAnsi="Trebuchet MS" w:cstheme="minorHAnsi"/>
          <w:b/>
          <w:bCs/>
          <w:color w:val="000000"/>
        </w:rPr>
      </w:pPr>
    </w:p>
    <w:p w:rsidR="00104971" w:rsidRPr="00C2154E" w:rsidRDefault="00F76080" w:rsidP="00DB099D">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b/>
          <w:bCs/>
          <w:color w:val="000000"/>
        </w:rPr>
        <w:tab/>
      </w:r>
      <w:r w:rsidR="00335739" w:rsidRPr="00C2154E">
        <w:rPr>
          <w:rFonts w:ascii="Trebuchet MS" w:hAnsi="Trebuchet MS" w:cstheme="minorHAnsi"/>
          <w:b/>
          <w:bCs/>
          <w:color w:val="000000"/>
        </w:rPr>
        <w:t xml:space="preserve">5. </w:t>
      </w:r>
      <w:r w:rsidR="00104971" w:rsidRPr="00C2154E">
        <w:rPr>
          <w:rFonts w:ascii="Trebuchet MS" w:hAnsi="Trebuchet MS" w:cstheme="minorHAnsi"/>
          <w:b/>
          <w:bCs/>
          <w:color w:val="000000"/>
        </w:rPr>
        <w:t xml:space="preserve">TEHNOLOGIA DE CULTURĂ </w:t>
      </w:r>
    </w:p>
    <w:p w:rsidR="00DB099D" w:rsidRDefault="00335739" w:rsidP="00DB099D">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r>
      <w:r w:rsidR="00104971" w:rsidRPr="00C2154E">
        <w:rPr>
          <w:rFonts w:ascii="Trebuchet MS" w:hAnsi="Trebuchet MS" w:cstheme="minorHAnsi"/>
          <w:color w:val="000000"/>
        </w:rPr>
        <w:t>Cătina se înmulţeşte pe cale generativă</w:t>
      </w:r>
      <w:r w:rsidR="00DB099D">
        <w:rPr>
          <w:rFonts w:ascii="Trebuchet MS" w:hAnsi="Trebuchet MS" w:cstheme="minorHAnsi"/>
          <w:color w:val="000000"/>
        </w:rPr>
        <w:t>,</w:t>
      </w:r>
      <w:r w:rsidR="00104971" w:rsidRPr="00C2154E">
        <w:rPr>
          <w:rFonts w:ascii="Trebuchet MS" w:hAnsi="Trebuchet MS" w:cstheme="minorHAnsi"/>
          <w:color w:val="000000"/>
        </w:rPr>
        <w:t xml:space="preserve"> prin seminţe</w:t>
      </w:r>
      <w:r w:rsidR="00DB099D">
        <w:rPr>
          <w:rFonts w:ascii="Trebuchet MS" w:hAnsi="Trebuchet MS" w:cstheme="minorHAnsi"/>
          <w:color w:val="000000"/>
        </w:rPr>
        <w:t>,</w:t>
      </w:r>
      <w:r w:rsidR="00104971" w:rsidRPr="00C2154E">
        <w:rPr>
          <w:rFonts w:ascii="Trebuchet MS" w:hAnsi="Trebuchet MS" w:cstheme="minorHAnsi"/>
          <w:color w:val="000000"/>
        </w:rPr>
        <w:t xml:space="preserve"> şi pe cale vegetativă</w:t>
      </w:r>
      <w:r w:rsidR="00DB099D">
        <w:rPr>
          <w:rFonts w:ascii="Trebuchet MS" w:hAnsi="Trebuchet MS" w:cstheme="minorHAnsi"/>
          <w:color w:val="000000"/>
        </w:rPr>
        <w:t>,</w:t>
      </w:r>
      <w:r w:rsidR="00104971" w:rsidRPr="00C2154E">
        <w:rPr>
          <w:rFonts w:ascii="Trebuchet MS" w:hAnsi="Trebuchet MS" w:cstheme="minorHAnsi"/>
          <w:color w:val="000000"/>
        </w:rPr>
        <w:t xml:space="preserve"> prin butaşi, marcote, drajoni, altoire şi înmulţire meristematică.</w:t>
      </w:r>
    </w:p>
    <w:p w:rsidR="00DB099D" w:rsidRPr="00DB099D" w:rsidRDefault="00DB099D" w:rsidP="00DB099D">
      <w:pPr>
        <w:pStyle w:val="Listparagraf"/>
        <w:autoSpaceDE w:val="0"/>
        <w:autoSpaceDN w:val="0"/>
        <w:adjustRightInd w:val="0"/>
        <w:spacing w:after="0" w:line="276" w:lineRule="auto"/>
        <w:ind w:left="0"/>
        <w:jc w:val="both"/>
        <w:rPr>
          <w:rFonts w:ascii="Trebuchet MS" w:hAnsi="Trebuchet MS" w:cstheme="minorHAnsi"/>
          <w:color w:val="000000"/>
        </w:rPr>
      </w:pPr>
    </w:p>
    <w:p w:rsidR="00335739" w:rsidRPr="00C2154E" w:rsidRDefault="00335739" w:rsidP="00DB099D">
      <w:pPr>
        <w:autoSpaceDE w:val="0"/>
        <w:autoSpaceDN w:val="0"/>
        <w:adjustRightInd w:val="0"/>
        <w:spacing w:after="0" w:line="276" w:lineRule="auto"/>
        <w:ind w:firstLine="708"/>
        <w:jc w:val="both"/>
        <w:rPr>
          <w:rFonts w:ascii="Trebuchet MS" w:hAnsi="Trebuchet MS" w:cstheme="minorHAnsi"/>
          <w:color w:val="000000"/>
        </w:rPr>
      </w:pPr>
      <w:r w:rsidRPr="00C2154E">
        <w:rPr>
          <w:rFonts w:ascii="Trebuchet MS" w:hAnsi="Trebuchet MS" w:cstheme="minorHAnsi"/>
          <w:b/>
          <w:bCs/>
          <w:color w:val="000000"/>
        </w:rPr>
        <w:t>Înfiinţarea plantaţiilor de cătină</w:t>
      </w:r>
      <w:r w:rsidR="00DB099D">
        <w:rPr>
          <w:rFonts w:ascii="Trebuchet MS" w:hAnsi="Trebuchet MS" w:cstheme="minorHAnsi"/>
          <w:b/>
          <w:bCs/>
          <w:color w:val="000000"/>
        </w:rPr>
        <w:t>:</w:t>
      </w:r>
    </w:p>
    <w:p w:rsidR="00335739" w:rsidRPr="00C2154E" w:rsidRDefault="00335739"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Tendinţele actuale</w:t>
      </w:r>
      <w:r w:rsidR="00DB099D">
        <w:rPr>
          <w:rFonts w:ascii="Trebuchet MS" w:hAnsi="Trebuchet MS" w:cstheme="minorHAnsi"/>
          <w:color w:val="000000"/>
        </w:rPr>
        <w:t>,</w:t>
      </w:r>
      <w:r w:rsidRPr="00C2154E">
        <w:rPr>
          <w:rFonts w:ascii="Trebuchet MS" w:hAnsi="Trebuchet MS" w:cstheme="minorHAnsi"/>
          <w:color w:val="000000"/>
        </w:rPr>
        <w:t xml:space="preserve"> pe plan mondial</w:t>
      </w:r>
      <w:r w:rsidR="00DB099D">
        <w:rPr>
          <w:rFonts w:ascii="Trebuchet MS" w:hAnsi="Trebuchet MS" w:cstheme="minorHAnsi"/>
          <w:color w:val="000000"/>
        </w:rPr>
        <w:t>,</w:t>
      </w:r>
      <w:r w:rsidRPr="00C2154E">
        <w:rPr>
          <w:rFonts w:ascii="Trebuchet MS" w:hAnsi="Trebuchet MS" w:cstheme="minorHAnsi"/>
          <w:color w:val="000000"/>
        </w:rPr>
        <w:t xml:space="preserve"> de a înlocui produsele alimentare şi terapeutice obţinute pe cale sintetică, cu extracte similare din fructe şi plante</w:t>
      </w:r>
      <w:r w:rsidR="00DB099D">
        <w:rPr>
          <w:rFonts w:ascii="Trebuchet MS" w:hAnsi="Trebuchet MS" w:cstheme="minorHAnsi"/>
          <w:color w:val="000000"/>
        </w:rPr>
        <w:t>,</w:t>
      </w:r>
      <w:r w:rsidRPr="00C2154E">
        <w:rPr>
          <w:rFonts w:ascii="Trebuchet MS" w:hAnsi="Trebuchet MS" w:cstheme="minorHAnsi"/>
          <w:color w:val="000000"/>
        </w:rPr>
        <w:t xml:space="preserve"> pun într-o lumină favorabilă arbuştii fructiferi.</w:t>
      </w:r>
    </w:p>
    <w:p w:rsidR="00335739" w:rsidRPr="00C2154E" w:rsidRDefault="00335739"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O serie de înşuşiri remarcabile ale acestor specii pomicole, precocitatea excepţională, potenţialul productiv ridicat, capacitatea de valorificare a unei game variate de tipuri de sol, bogăţia de substanţe nutritive a fructelor, frunzelor şi lăstarilor</w:t>
      </w:r>
      <w:r w:rsidR="00DB099D">
        <w:rPr>
          <w:rFonts w:ascii="Trebuchet MS" w:hAnsi="Trebuchet MS" w:cstheme="minorHAnsi"/>
          <w:color w:val="000000"/>
        </w:rPr>
        <w:t>,</w:t>
      </w:r>
      <w:r w:rsidRPr="00C2154E">
        <w:rPr>
          <w:rFonts w:ascii="Trebuchet MS" w:hAnsi="Trebuchet MS" w:cstheme="minorHAnsi"/>
          <w:color w:val="000000"/>
        </w:rPr>
        <w:t xml:space="preserve"> sunt argumente care pledează pentru accelerarea dezvoltării culturilor de arbuşti fructiferi cunoscuţi şi a celor valoroşi</w:t>
      </w:r>
      <w:r w:rsidR="00DB099D">
        <w:rPr>
          <w:rFonts w:ascii="Trebuchet MS" w:hAnsi="Trebuchet MS" w:cstheme="minorHAnsi"/>
          <w:color w:val="000000"/>
        </w:rPr>
        <w:t>,</w:t>
      </w:r>
      <w:r w:rsidRPr="00C2154E">
        <w:rPr>
          <w:rFonts w:ascii="Trebuchet MS" w:hAnsi="Trebuchet MS" w:cstheme="minorHAnsi"/>
          <w:color w:val="000000"/>
        </w:rPr>
        <w:t xml:space="preserve"> din flora spontană.</w:t>
      </w:r>
    </w:p>
    <w:p w:rsidR="00DB099D" w:rsidRDefault="00335739" w:rsidP="00DB099D">
      <w:pPr>
        <w:autoSpaceDE w:val="0"/>
        <w:autoSpaceDN w:val="0"/>
        <w:adjustRightInd w:val="0"/>
        <w:spacing w:after="0" w:line="276" w:lineRule="auto"/>
        <w:ind w:firstLine="708"/>
        <w:jc w:val="both"/>
        <w:rPr>
          <w:rFonts w:ascii="Trebuchet MS" w:hAnsi="Trebuchet MS" w:cstheme="minorHAnsi"/>
          <w:color w:val="000000"/>
        </w:rPr>
      </w:pPr>
      <w:r w:rsidRPr="00C2154E">
        <w:rPr>
          <w:rFonts w:ascii="Trebuchet MS" w:hAnsi="Trebuchet MS" w:cstheme="minorHAnsi"/>
          <w:color w:val="000000"/>
        </w:rPr>
        <w:t>Cu toate că arbuştii fructiferi se încadrează în grupa speciilor mai rustice, iar unii dintre ei manifestă p</w:t>
      </w:r>
      <w:r w:rsidR="00673196" w:rsidRPr="00C2154E">
        <w:rPr>
          <w:rFonts w:ascii="Trebuchet MS" w:hAnsi="Trebuchet MS" w:cstheme="minorHAnsi"/>
          <w:color w:val="000000"/>
        </w:rPr>
        <w:t>l</w:t>
      </w:r>
      <w:r w:rsidRPr="00C2154E">
        <w:rPr>
          <w:rFonts w:ascii="Trebuchet MS" w:hAnsi="Trebuchet MS" w:cstheme="minorHAnsi"/>
          <w:color w:val="000000"/>
        </w:rPr>
        <w:t>asticitate ecologică ridicată, acţionează favorabil la o agrotehnică corespunzătoare. Astfel, cătina este cea mai valoroasă specie de arbuşti fructiferi, care în flora spontană produce 4-5 to/ha, în timp ce adusă</w:t>
      </w:r>
      <w:r w:rsidR="00DB099D">
        <w:rPr>
          <w:rFonts w:ascii="Trebuchet MS" w:hAnsi="Trebuchet MS" w:cstheme="minorHAnsi"/>
          <w:color w:val="000000"/>
        </w:rPr>
        <w:t>,</w:t>
      </w:r>
      <w:r w:rsidRPr="00C2154E">
        <w:rPr>
          <w:rFonts w:ascii="Trebuchet MS" w:hAnsi="Trebuchet MS" w:cstheme="minorHAnsi"/>
          <w:color w:val="000000"/>
        </w:rPr>
        <w:t xml:space="preserve"> în cultură</w:t>
      </w:r>
      <w:r w:rsidR="00DB099D">
        <w:rPr>
          <w:rFonts w:ascii="Trebuchet MS" w:hAnsi="Trebuchet MS" w:cstheme="minorHAnsi"/>
          <w:color w:val="000000"/>
        </w:rPr>
        <w:t>,</w:t>
      </w:r>
      <w:r w:rsidRPr="00C2154E">
        <w:rPr>
          <w:rFonts w:ascii="Trebuchet MS" w:hAnsi="Trebuchet MS" w:cstheme="minorHAnsi"/>
          <w:color w:val="000000"/>
        </w:rPr>
        <w:t xml:space="preserve"> poate produce şi peste 20 to/ha. </w:t>
      </w:r>
    </w:p>
    <w:p w:rsidR="00DB099D" w:rsidRPr="00DB099D" w:rsidRDefault="00335739" w:rsidP="00DB099D">
      <w:pPr>
        <w:autoSpaceDE w:val="0"/>
        <w:autoSpaceDN w:val="0"/>
        <w:adjustRightInd w:val="0"/>
        <w:spacing w:after="0" w:line="276" w:lineRule="auto"/>
        <w:ind w:firstLine="708"/>
        <w:jc w:val="both"/>
        <w:rPr>
          <w:rFonts w:ascii="Trebuchet MS" w:hAnsi="Trebuchet MS" w:cstheme="minorHAnsi"/>
          <w:color w:val="000000"/>
        </w:rPr>
      </w:pPr>
      <w:r w:rsidRPr="00C2154E">
        <w:rPr>
          <w:rFonts w:ascii="Trebuchet MS" w:hAnsi="Trebuchet MS" w:cstheme="minorHAnsi"/>
          <w:b/>
          <w:bCs/>
          <w:color w:val="000000"/>
        </w:rPr>
        <w:t>Cătina</w:t>
      </w:r>
      <w:r w:rsidR="00DB099D">
        <w:rPr>
          <w:rFonts w:ascii="Trebuchet MS" w:hAnsi="Trebuchet MS" w:cstheme="minorHAnsi"/>
          <w:b/>
          <w:bCs/>
          <w:color w:val="000000"/>
        </w:rPr>
        <w:t>,</w:t>
      </w:r>
      <w:r w:rsidRPr="00C2154E">
        <w:rPr>
          <w:rFonts w:ascii="Trebuchet MS" w:hAnsi="Trebuchet MS" w:cstheme="minorHAnsi"/>
          <w:b/>
          <w:bCs/>
          <w:color w:val="000000"/>
        </w:rPr>
        <w:t xml:space="preserve"> în exploataţii pomicole</w:t>
      </w:r>
      <w:r w:rsidRPr="00C2154E">
        <w:rPr>
          <w:rFonts w:ascii="Trebuchet MS" w:hAnsi="Trebuchet MS" w:cstheme="minorHAnsi"/>
          <w:color w:val="000000"/>
        </w:rPr>
        <w:t>, permite valorificarea</w:t>
      </w:r>
      <w:r w:rsidR="00DB099D">
        <w:rPr>
          <w:rFonts w:ascii="Trebuchet MS" w:hAnsi="Trebuchet MS" w:cstheme="minorHAnsi"/>
          <w:color w:val="000000"/>
        </w:rPr>
        <w:t>,</w:t>
      </w:r>
      <w:r w:rsidRPr="00C2154E">
        <w:rPr>
          <w:rFonts w:ascii="Trebuchet MS" w:hAnsi="Trebuchet MS" w:cstheme="minorHAnsi"/>
          <w:color w:val="000000"/>
        </w:rPr>
        <w:t xml:space="preserve"> la maxim</w:t>
      </w:r>
      <w:r w:rsidR="00DB099D">
        <w:rPr>
          <w:rFonts w:ascii="Trebuchet MS" w:hAnsi="Trebuchet MS" w:cstheme="minorHAnsi"/>
          <w:color w:val="000000"/>
        </w:rPr>
        <w:t>,</w:t>
      </w:r>
      <w:r w:rsidRPr="00C2154E">
        <w:rPr>
          <w:rFonts w:ascii="Trebuchet MS" w:hAnsi="Trebuchet MS" w:cstheme="minorHAnsi"/>
          <w:color w:val="000000"/>
        </w:rPr>
        <w:t xml:space="preserve"> a unui mare avantaj</w:t>
      </w:r>
      <w:r w:rsidR="008F6B82" w:rsidRPr="00C2154E">
        <w:rPr>
          <w:rFonts w:ascii="Trebuchet MS" w:hAnsi="Trebuchet MS" w:cstheme="minorHAnsi"/>
          <w:color w:val="000000"/>
        </w:rPr>
        <w:t>:</w:t>
      </w:r>
      <w:r w:rsidRPr="00C2154E">
        <w:rPr>
          <w:rFonts w:ascii="Trebuchet MS" w:hAnsi="Trebuchet MS" w:cstheme="minorHAnsi"/>
          <w:color w:val="000000"/>
        </w:rPr>
        <w:t xml:space="preserve"> </w:t>
      </w:r>
      <w:r w:rsidR="008F6B82" w:rsidRPr="00C2154E">
        <w:rPr>
          <w:rFonts w:ascii="Trebuchet MS" w:hAnsi="Trebuchet MS" w:cstheme="minorHAnsi"/>
          <w:color w:val="000000"/>
        </w:rPr>
        <w:t>s</w:t>
      </w:r>
      <w:r w:rsidRPr="00C2154E">
        <w:rPr>
          <w:rFonts w:ascii="Trebuchet MS" w:hAnsi="Trebuchet MS" w:cstheme="minorHAnsi"/>
          <w:color w:val="000000"/>
        </w:rPr>
        <w:t>e poate realiza o tehnologie pentru agricultură ecologică, astfel produsele obţinute pot fi certificate</w:t>
      </w:r>
      <w:r w:rsidR="00DB099D">
        <w:rPr>
          <w:rFonts w:ascii="Trebuchet MS" w:hAnsi="Trebuchet MS" w:cstheme="minorHAnsi"/>
          <w:color w:val="000000"/>
        </w:rPr>
        <w:t>,</w:t>
      </w:r>
      <w:r w:rsidR="008F6B82" w:rsidRPr="00C2154E">
        <w:rPr>
          <w:rFonts w:ascii="Trebuchet MS" w:hAnsi="Trebuchet MS" w:cstheme="minorHAnsi"/>
          <w:color w:val="000000"/>
        </w:rPr>
        <w:t xml:space="preserve"> ca și</w:t>
      </w:r>
      <w:r w:rsidRPr="00C2154E">
        <w:rPr>
          <w:rFonts w:ascii="Trebuchet MS" w:hAnsi="Trebuchet MS" w:cstheme="minorHAnsi"/>
          <w:color w:val="000000"/>
        </w:rPr>
        <w:t xml:space="preserve"> produs</w:t>
      </w:r>
      <w:r w:rsidR="008F6B82" w:rsidRPr="00C2154E">
        <w:rPr>
          <w:rFonts w:ascii="Trebuchet MS" w:hAnsi="Trebuchet MS" w:cstheme="minorHAnsi"/>
          <w:color w:val="000000"/>
        </w:rPr>
        <w:t>e</w:t>
      </w:r>
      <w:r w:rsidRPr="00C2154E">
        <w:rPr>
          <w:rFonts w:ascii="Trebuchet MS" w:hAnsi="Trebuchet MS" w:cstheme="minorHAnsi"/>
          <w:color w:val="000000"/>
        </w:rPr>
        <w:t xml:space="preserve"> ecolo</w:t>
      </w:r>
      <w:r w:rsidR="00F92A67" w:rsidRPr="00C2154E">
        <w:rPr>
          <w:rFonts w:ascii="Trebuchet MS" w:hAnsi="Trebuchet MS" w:cstheme="minorHAnsi"/>
          <w:color w:val="000000"/>
        </w:rPr>
        <w:t>g</w:t>
      </w:r>
      <w:r w:rsidRPr="00C2154E">
        <w:rPr>
          <w:rFonts w:ascii="Trebuchet MS" w:hAnsi="Trebuchet MS" w:cstheme="minorHAnsi"/>
          <w:color w:val="000000"/>
        </w:rPr>
        <w:t>ic</w:t>
      </w:r>
      <w:r w:rsidR="008F6B82" w:rsidRPr="00C2154E">
        <w:rPr>
          <w:rFonts w:ascii="Trebuchet MS" w:hAnsi="Trebuchet MS" w:cstheme="minorHAnsi"/>
          <w:color w:val="000000"/>
        </w:rPr>
        <w:t>e</w:t>
      </w:r>
      <w:r w:rsidRPr="00C2154E">
        <w:rPr>
          <w:rFonts w:ascii="Trebuchet MS" w:hAnsi="Trebuchet MS" w:cstheme="minorHAnsi"/>
          <w:color w:val="000000"/>
        </w:rPr>
        <w:t>. Cu alte cuvinte</w:t>
      </w:r>
      <w:r w:rsidR="00DB099D">
        <w:rPr>
          <w:rFonts w:ascii="Trebuchet MS" w:hAnsi="Trebuchet MS" w:cstheme="minorHAnsi"/>
          <w:color w:val="000000"/>
        </w:rPr>
        <w:t>,</w:t>
      </w:r>
      <w:r w:rsidRPr="00C2154E">
        <w:rPr>
          <w:rFonts w:ascii="Trebuchet MS" w:hAnsi="Trebuchet MS" w:cstheme="minorHAnsi"/>
          <w:color w:val="000000"/>
        </w:rPr>
        <w:t xml:space="preserve"> plantaţiile de cătină ne permit să intrăm în zona cea mai fierbinte a agriculturii mondiale şi anume</w:t>
      </w:r>
      <w:r w:rsidR="00DB099D">
        <w:rPr>
          <w:rFonts w:ascii="Trebuchet MS" w:hAnsi="Trebuchet MS" w:cstheme="minorHAnsi"/>
          <w:color w:val="000000"/>
        </w:rPr>
        <w:t>,</w:t>
      </w:r>
      <w:r w:rsidRPr="00C2154E">
        <w:rPr>
          <w:rFonts w:ascii="Trebuchet MS" w:hAnsi="Trebuchet MS" w:cstheme="minorHAnsi"/>
          <w:color w:val="000000"/>
        </w:rPr>
        <w:t xml:space="preserve"> a </w:t>
      </w:r>
      <w:r w:rsidRPr="00C2154E">
        <w:rPr>
          <w:rFonts w:ascii="Trebuchet MS" w:hAnsi="Trebuchet MS" w:cstheme="minorHAnsi"/>
          <w:b/>
          <w:bCs/>
          <w:color w:val="000000"/>
        </w:rPr>
        <w:t>produselor ecologice</w:t>
      </w:r>
      <w:r w:rsidRPr="00C2154E">
        <w:rPr>
          <w:rFonts w:ascii="Trebuchet MS" w:hAnsi="Trebuchet MS" w:cstheme="minorHAnsi"/>
          <w:color w:val="000000"/>
        </w:rPr>
        <w:t>.</w:t>
      </w:r>
    </w:p>
    <w:p w:rsidR="00DB099D" w:rsidRDefault="00DB099D" w:rsidP="00DB099D">
      <w:pPr>
        <w:autoSpaceDE w:val="0"/>
        <w:autoSpaceDN w:val="0"/>
        <w:adjustRightInd w:val="0"/>
        <w:spacing w:after="0" w:line="276" w:lineRule="auto"/>
        <w:ind w:firstLine="720"/>
        <w:jc w:val="both"/>
        <w:rPr>
          <w:rFonts w:ascii="Trebuchet MS" w:hAnsi="Trebuchet MS" w:cstheme="minorHAnsi"/>
          <w:b/>
          <w:bCs/>
          <w:color w:val="000000"/>
        </w:rPr>
      </w:pPr>
    </w:p>
    <w:p w:rsidR="00DB099D" w:rsidRDefault="00DB099D" w:rsidP="00DB099D">
      <w:pPr>
        <w:autoSpaceDE w:val="0"/>
        <w:autoSpaceDN w:val="0"/>
        <w:adjustRightInd w:val="0"/>
        <w:spacing w:after="0" w:line="276" w:lineRule="auto"/>
        <w:ind w:firstLine="720"/>
        <w:jc w:val="both"/>
        <w:rPr>
          <w:rFonts w:ascii="Trebuchet MS" w:hAnsi="Trebuchet MS" w:cstheme="minorHAnsi"/>
          <w:b/>
          <w:bCs/>
          <w:color w:val="000000"/>
        </w:rPr>
      </w:pPr>
    </w:p>
    <w:p w:rsidR="00DB099D" w:rsidRDefault="00DB099D" w:rsidP="00DB099D">
      <w:pPr>
        <w:autoSpaceDE w:val="0"/>
        <w:autoSpaceDN w:val="0"/>
        <w:adjustRightInd w:val="0"/>
        <w:spacing w:after="0" w:line="276" w:lineRule="auto"/>
        <w:ind w:firstLine="720"/>
        <w:jc w:val="both"/>
        <w:rPr>
          <w:rFonts w:ascii="Trebuchet MS" w:hAnsi="Trebuchet MS" w:cstheme="minorHAnsi"/>
          <w:b/>
          <w:bCs/>
          <w:color w:val="000000"/>
        </w:rPr>
      </w:pPr>
    </w:p>
    <w:p w:rsidR="008D4EC2" w:rsidRPr="00C2154E" w:rsidRDefault="000C7A00" w:rsidP="00DB099D">
      <w:pPr>
        <w:autoSpaceDE w:val="0"/>
        <w:autoSpaceDN w:val="0"/>
        <w:adjustRightInd w:val="0"/>
        <w:spacing w:after="0" w:line="276" w:lineRule="auto"/>
        <w:ind w:firstLine="720"/>
        <w:jc w:val="both"/>
        <w:rPr>
          <w:rFonts w:ascii="Trebuchet MS" w:hAnsi="Trebuchet MS" w:cstheme="minorHAnsi"/>
          <w:b/>
          <w:bCs/>
          <w:color w:val="000000"/>
        </w:rPr>
      </w:pPr>
      <w:r w:rsidRPr="00C2154E">
        <w:rPr>
          <w:rFonts w:ascii="Trebuchet MS" w:hAnsi="Trebuchet MS" w:cstheme="minorHAnsi"/>
          <w:b/>
          <w:bCs/>
          <w:color w:val="000000"/>
        </w:rPr>
        <w:lastRenderedPageBreak/>
        <w:t xml:space="preserve">Lucrările necesare înfiinţării plantaţiei de cătină: </w:t>
      </w:r>
    </w:p>
    <w:p w:rsidR="000C7A00" w:rsidRPr="00C2154E" w:rsidRDefault="000C7A00"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b/>
          <w:bCs/>
          <w:color w:val="000000"/>
        </w:rPr>
        <w:t>Alegerea terenului</w:t>
      </w:r>
      <w:r w:rsidR="00DB099D">
        <w:rPr>
          <w:rFonts w:ascii="Trebuchet MS" w:hAnsi="Trebuchet MS" w:cstheme="minorHAnsi"/>
          <w:b/>
          <w:bCs/>
          <w:color w:val="000000"/>
        </w:rPr>
        <w:t>:</w:t>
      </w:r>
      <w:r w:rsidRPr="00C2154E">
        <w:rPr>
          <w:rFonts w:ascii="Trebuchet MS" w:hAnsi="Trebuchet MS" w:cstheme="minorHAnsi"/>
          <w:b/>
          <w:bCs/>
          <w:color w:val="000000"/>
        </w:rPr>
        <w:t xml:space="preserve"> </w:t>
      </w:r>
    </w:p>
    <w:p w:rsidR="00B100BE" w:rsidRPr="00C2154E" w:rsidRDefault="000C7A00"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Cătina se caracterizează printr-o mare plasticitate, ceea ce permite folosirea economică a unor soluri slab productive, degradate, etc.</w:t>
      </w:r>
    </w:p>
    <w:p w:rsidR="000C7A00" w:rsidRPr="00C2154E" w:rsidRDefault="003C30A0"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b/>
          <w:bCs/>
          <w:color w:val="000000"/>
        </w:rPr>
        <w:tab/>
      </w:r>
      <w:r w:rsidR="000C7A00" w:rsidRPr="00C2154E">
        <w:rPr>
          <w:rFonts w:ascii="Trebuchet MS" w:hAnsi="Trebuchet MS" w:cstheme="minorHAnsi"/>
          <w:b/>
          <w:bCs/>
          <w:color w:val="000000"/>
        </w:rPr>
        <w:t>Organizarea, amenajarea şi pregătirea terenului</w:t>
      </w:r>
      <w:r w:rsidR="00DB099D">
        <w:rPr>
          <w:rFonts w:ascii="Trebuchet MS" w:hAnsi="Trebuchet MS" w:cstheme="minorHAnsi"/>
          <w:color w:val="000000"/>
        </w:rPr>
        <w:t>:</w:t>
      </w:r>
    </w:p>
    <w:p w:rsidR="000C7A00" w:rsidRPr="00C2154E" w:rsidRDefault="003C30A0" w:rsidP="00C2154E">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r>
      <w:r w:rsidR="00DB099D">
        <w:rPr>
          <w:rFonts w:ascii="Trebuchet MS" w:hAnsi="Trebuchet MS" w:cstheme="minorHAnsi"/>
          <w:color w:val="000000"/>
        </w:rPr>
        <w:t>Acestea s</w:t>
      </w:r>
      <w:r w:rsidR="000C7A00" w:rsidRPr="00C2154E">
        <w:rPr>
          <w:rFonts w:ascii="Trebuchet MS" w:hAnsi="Trebuchet MS" w:cstheme="minorHAnsi"/>
          <w:color w:val="000000"/>
        </w:rPr>
        <w:t>e fac</w:t>
      </w:r>
      <w:r w:rsidR="00DB099D">
        <w:rPr>
          <w:rFonts w:ascii="Trebuchet MS" w:hAnsi="Trebuchet MS" w:cstheme="minorHAnsi"/>
          <w:color w:val="000000"/>
        </w:rPr>
        <w:t>,</w:t>
      </w:r>
      <w:r w:rsidR="000C7A00" w:rsidRPr="00C2154E">
        <w:rPr>
          <w:rFonts w:ascii="Trebuchet MS" w:hAnsi="Trebuchet MS" w:cstheme="minorHAnsi"/>
          <w:color w:val="000000"/>
        </w:rPr>
        <w:t xml:space="preserve"> în funcţie de condiţiile existente: suprafaţă, destinaţia înfiinţării plantaţiei, sol, posibilităţi de drenare, etc.</w:t>
      </w:r>
    </w:p>
    <w:p w:rsidR="00B100BE" w:rsidRPr="00C2154E" w:rsidRDefault="003C30A0" w:rsidP="00C2154E">
      <w:pPr>
        <w:pStyle w:val="Listparagraf"/>
        <w:autoSpaceDE w:val="0"/>
        <w:autoSpaceDN w:val="0"/>
        <w:adjustRightInd w:val="0"/>
        <w:spacing w:after="0" w:line="276" w:lineRule="auto"/>
        <w:ind w:left="0"/>
        <w:jc w:val="both"/>
        <w:rPr>
          <w:rFonts w:ascii="Trebuchet MS" w:hAnsi="Trebuchet MS"/>
          <w:color w:val="000000"/>
        </w:rPr>
      </w:pPr>
      <w:r w:rsidRPr="00C2154E">
        <w:rPr>
          <w:rFonts w:ascii="Trebuchet MS" w:hAnsi="Trebuchet MS"/>
          <w:color w:val="000000"/>
        </w:rPr>
        <w:tab/>
        <w:t>Prima operaţie este trasarea drumurilor principale</w:t>
      </w:r>
      <w:r w:rsidR="00DB099D">
        <w:rPr>
          <w:rFonts w:ascii="Trebuchet MS" w:hAnsi="Trebuchet MS"/>
          <w:color w:val="000000"/>
        </w:rPr>
        <w:t>,</w:t>
      </w:r>
      <w:r w:rsidRPr="00C2154E">
        <w:rPr>
          <w:rFonts w:ascii="Trebuchet MS" w:hAnsi="Trebuchet MS"/>
          <w:color w:val="000000"/>
        </w:rPr>
        <w:t xml:space="preserve"> care trebuie să asigure un acces uşor la toate parcelele şi să aibă legatură cu celelalte căi de comunicaţie din jur. Mărimea unei parcele nu trebuie să fie mai mare de 5 ha. Rândurile trebuie să aibă direcţia nord-sud, pentru ca plantele să aibă o cât mai mare expunere la soare. Direcţia rândului în plantaţiile pe terase sau pe terenurile în pantă va fi cea a curbelor de nivel. Înainte de înfiinţarea culturii, terenul se eliberează de resturile vegetale existente, se mobilizează solul la o adăncime de 25-30 cm</w:t>
      </w:r>
      <w:r w:rsidR="00DB099D">
        <w:rPr>
          <w:rFonts w:ascii="Trebuchet MS" w:hAnsi="Trebuchet MS"/>
          <w:color w:val="000000"/>
        </w:rPr>
        <w:t>,</w:t>
      </w:r>
      <w:r w:rsidRPr="00C2154E">
        <w:rPr>
          <w:rFonts w:ascii="Trebuchet MS" w:hAnsi="Trebuchet MS"/>
          <w:color w:val="000000"/>
        </w:rPr>
        <w:t xml:space="preserve"> după care se mărunţeşte arătura. În solurile sărace</w:t>
      </w:r>
      <w:r w:rsidR="00DB099D">
        <w:rPr>
          <w:rFonts w:ascii="Trebuchet MS" w:hAnsi="Trebuchet MS"/>
          <w:color w:val="000000"/>
        </w:rPr>
        <w:t>,</w:t>
      </w:r>
      <w:r w:rsidRPr="00C2154E">
        <w:rPr>
          <w:rFonts w:ascii="Trebuchet MS" w:hAnsi="Trebuchet MS"/>
          <w:color w:val="000000"/>
        </w:rPr>
        <w:t xml:space="preserve"> se va încorpora</w:t>
      </w:r>
      <w:r w:rsidR="00DB099D">
        <w:rPr>
          <w:rFonts w:ascii="Trebuchet MS" w:hAnsi="Trebuchet MS"/>
          <w:color w:val="000000"/>
        </w:rPr>
        <w:t>,</w:t>
      </w:r>
      <w:r w:rsidRPr="00C2154E">
        <w:rPr>
          <w:rFonts w:ascii="Trebuchet MS" w:hAnsi="Trebuchet MS"/>
          <w:color w:val="000000"/>
        </w:rPr>
        <w:t xml:space="preserve"> odată cu arătura</w:t>
      </w:r>
      <w:r w:rsidR="00DB099D">
        <w:rPr>
          <w:rFonts w:ascii="Trebuchet MS" w:hAnsi="Trebuchet MS"/>
          <w:color w:val="000000"/>
        </w:rPr>
        <w:t>,</w:t>
      </w:r>
      <w:r w:rsidRPr="00C2154E">
        <w:rPr>
          <w:rFonts w:ascii="Trebuchet MS" w:hAnsi="Trebuchet MS"/>
          <w:color w:val="000000"/>
        </w:rPr>
        <w:t xml:space="preserve"> 30 to/ha îngrăşământ organic + 200-300 kg superfosfat şi 200 kg sare potasică.</w:t>
      </w:r>
    </w:p>
    <w:p w:rsidR="003C30A0" w:rsidRPr="00C2154E" w:rsidRDefault="003C30A0"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b/>
          <w:bCs/>
          <w:color w:val="000000"/>
        </w:rPr>
        <w:tab/>
        <w:t>Distanţa, epoca şi tehnica de plantare</w:t>
      </w:r>
      <w:r w:rsidR="00DB099D">
        <w:rPr>
          <w:rFonts w:ascii="Trebuchet MS" w:hAnsi="Trebuchet MS" w:cstheme="minorHAnsi"/>
          <w:b/>
          <w:bCs/>
          <w:color w:val="000000"/>
        </w:rPr>
        <w:t>:</w:t>
      </w:r>
    </w:p>
    <w:p w:rsidR="003C30A0" w:rsidRPr="00C2154E" w:rsidRDefault="003C30A0"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Cea mai recomandată epocă de plantare este toamna</w:t>
      </w:r>
      <w:r w:rsidR="00DB099D">
        <w:rPr>
          <w:rFonts w:ascii="Trebuchet MS" w:hAnsi="Trebuchet MS" w:cstheme="minorHAnsi"/>
          <w:color w:val="000000"/>
        </w:rPr>
        <w:t>,</w:t>
      </w:r>
      <w:r w:rsidRPr="00C2154E">
        <w:rPr>
          <w:rFonts w:ascii="Trebuchet MS" w:hAnsi="Trebuchet MS" w:cstheme="minorHAnsi"/>
          <w:color w:val="000000"/>
        </w:rPr>
        <w:t xml:space="preserve"> deoarece plantele beneficiază de multă umiditate în sol, dar se poate face şi primăvara foarte devreme</w:t>
      </w:r>
      <w:r w:rsidR="00DB099D">
        <w:rPr>
          <w:rFonts w:ascii="Trebuchet MS" w:hAnsi="Trebuchet MS" w:cstheme="minorHAnsi"/>
          <w:color w:val="000000"/>
        </w:rPr>
        <w:t>,</w:t>
      </w:r>
      <w:r w:rsidRPr="00C2154E">
        <w:rPr>
          <w:rFonts w:ascii="Trebuchet MS" w:hAnsi="Trebuchet MS" w:cstheme="minorHAnsi"/>
          <w:color w:val="000000"/>
        </w:rPr>
        <w:t xml:space="preserve"> cu condiţia ca terenul să fie pregătit din toamnă.</w:t>
      </w:r>
    </w:p>
    <w:p w:rsidR="003C30A0" w:rsidRPr="00C2154E" w:rsidRDefault="003C30A0"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La stabilirea distanţelor de plantare trebuie să se ţin</w:t>
      </w:r>
      <w:r w:rsidR="00574BA6" w:rsidRPr="00C2154E">
        <w:rPr>
          <w:rFonts w:ascii="Trebuchet MS" w:hAnsi="Trebuchet MS" w:cstheme="minorHAnsi"/>
          <w:color w:val="000000"/>
        </w:rPr>
        <w:t>ă</w:t>
      </w:r>
      <w:r w:rsidRPr="00C2154E">
        <w:rPr>
          <w:rFonts w:ascii="Trebuchet MS" w:hAnsi="Trebuchet MS" w:cstheme="minorHAnsi"/>
          <w:color w:val="000000"/>
        </w:rPr>
        <w:t xml:space="preserve"> seama de forma de conducere a coroanei, vigoarea biotipurilor, sistemul de cultură. Dacă se foloseşte forma de conducere aplatizată, distanţa dintre r</w:t>
      </w:r>
      <w:r w:rsidR="00574BA6" w:rsidRPr="00C2154E">
        <w:rPr>
          <w:rFonts w:ascii="Trebuchet MS" w:hAnsi="Trebuchet MS" w:cstheme="minorHAnsi"/>
          <w:color w:val="000000"/>
        </w:rPr>
        <w:t>â</w:t>
      </w:r>
      <w:r w:rsidRPr="00C2154E">
        <w:rPr>
          <w:rFonts w:ascii="Trebuchet MS" w:hAnsi="Trebuchet MS" w:cstheme="minorHAnsi"/>
          <w:color w:val="000000"/>
        </w:rPr>
        <w:t>nduri poate fi mai mică de 3 m</w:t>
      </w:r>
      <w:r w:rsidR="00DB099D">
        <w:rPr>
          <w:rFonts w:ascii="Trebuchet MS" w:hAnsi="Trebuchet MS" w:cstheme="minorHAnsi"/>
          <w:color w:val="000000"/>
        </w:rPr>
        <w:t>,</w:t>
      </w:r>
      <w:r w:rsidRPr="00C2154E">
        <w:rPr>
          <w:rFonts w:ascii="Trebuchet MS" w:hAnsi="Trebuchet MS" w:cstheme="minorHAnsi"/>
          <w:color w:val="000000"/>
        </w:rPr>
        <w:t xml:space="preserve"> iar pe r</w:t>
      </w:r>
      <w:r w:rsidR="00574BA6" w:rsidRPr="00C2154E">
        <w:rPr>
          <w:rFonts w:ascii="Trebuchet MS" w:hAnsi="Trebuchet MS" w:cstheme="minorHAnsi"/>
          <w:color w:val="000000"/>
        </w:rPr>
        <w:t>â</w:t>
      </w:r>
      <w:r w:rsidRPr="00C2154E">
        <w:rPr>
          <w:rFonts w:ascii="Trebuchet MS" w:hAnsi="Trebuchet MS" w:cstheme="minorHAnsi"/>
          <w:color w:val="000000"/>
        </w:rPr>
        <w:t>nd</w:t>
      </w:r>
      <w:r w:rsidR="009E4195">
        <w:rPr>
          <w:rFonts w:ascii="Trebuchet MS" w:hAnsi="Trebuchet MS" w:cstheme="minorHAnsi"/>
          <w:color w:val="000000"/>
        </w:rPr>
        <w:t>,</w:t>
      </w:r>
      <w:r w:rsidRPr="00C2154E">
        <w:rPr>
          <w:rFonts w:ascii="Trebuchet MS" w:hAnsi="Trebuchet MS" w:cstheme="minorHAnsi"/>
          <w:color w:val="000000"/>
        </w:rPr>
        <w:t xml:space="preserve"> 2 m.</w:t>
      </w:r>
    </w:p>
    <w:p w:rsidR="003C30A0" w:rsidRPr="00C2154E" w:rsidRDefault="00574BA6"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r>
      <w:r w:rsidR="003C30A0" w:rsidRPr="00C2154E">
        <w:rPr>
          <w:rFonts w:ascii="Trebuchet MS" w:hAnsi="Trebuchet MS" w:cstheme="minorHAnsi"/>
          <w:color w:val="000000"/>
        </w:rPr>
        <w:t>La formele clasice (tufă liberă) distanţa se măreşte la 3-4/1,5-2 m. La plantare trebuie asigurată o plantă masculă</w:t>
      </w:r>
      <w:r w:rsidR="009E4195">
        <w:rPr>
          <w:rFonts w:ascii="Trebuchet MS" w:hAnsi="Trebuchet MS" w:cstheme="minorHAnsi"/>
          <w:color w:val="000000"/>
        </w:rPr>
        <w:t>,</w:t>
      </w:r>
      <w:r w:rsidR="003C30A0" w:rsidRPr="00C2154E">
        <w:rPr>
          <w:rFonts w:ascii="Trebuchet MS" w:hAnsi="Trebuchet MS" w:cstheme="minorHAnsi"/>
          <w:color w:val="000000"/>
        </w:rPr>
        <w:t xml:space="preserve"> la 8 plante femele.</w:t>
      </w:r>
    </w:p>
    <w:p w:rsidR="003C30A0" w:rsidRPr="00C2154E" w:rsidRDefault="00574BA6"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r>
      <w:r w:rsidR="003C30A0" w:rsidRPr="00C2154E">
        <w:rPr>
          <w:rFonts w:ascii="Trebuchet MS" w:hAnsi="Trebuchet MS" w:cstheme="minorHAnsi"/>
          <w:color w:val="000000"/>
        </w:rPr>
        <w:t>Materialul săditor</w:t>
      </w:r>
      <w:r w:rsidRPr="00C2154E">
        <w:rPr>
          <w:rFonts w:ascii="Trebuchet MS" w:hAnsi="Trebuchet MS" w:cstheme="minorHAnsi"/>
          <w:color w:val="000000"/>
        </w:rPr>
        <w:t>,</w:t>
      </w:r>
      <w:r w:rsidR="003C30A0" w:rsidRPr="00C2154E">
        <w:rPr>
          <w:rFonts w:ascii="Trebuchet MS" w:hAnsi="Trebuchet MS" w:cstheme="minorHAnsi"/>
          <w:color w:val="000000"/>
        </w:rPr>
        <w:t xml:space="preserve"> indiferent de cum a fost obţinut, trebuie să fie sănătos, cu lemnul copt, muguri bine dezvoltaţi, rădăcini turgescente, nevătămate de ger sau uscăciune. Se va da o mare atenţie manipulării materialului</w:t>
      </w:r>
      <w:r w:rsidR="009E4195">
        <w:rPr>
          <w:rFonts w:ascii="Trebuchet MS" w:hAnsi="Trebuchet MS" w:cstheme="minorHAnsi"/>
          <w:color w:val="000000"/>
        </w:rPr>
        <w:t>,</w:t>
      </w:r>
      <w:r w:rsidR="003C30A0" w:rsidRPr="00C2154E">
        <w:rPr>
          <w:rFonts w:ascii="Trebuchet MS" w:hAnsi="Trebuchet MS" w:cstheme="minorHAnsi"/>
          <w:color w:val="000000"/>
        </w:rPr>
        <w:t xml:space="preserve"> ca acesta să nu se deprecieze prin deshidratare. Înainte de plantare</w:t>
      </w:r>
      <w:r w:rsidR="009E4195">
        <w:rPr>
          <w:rFonts w:ascii="Trebuchet MS" w:hAnsi="Trebuchet MS" w:cstheme="minorHAnsi"/>
          <w:color w:val="000000"/>
        </w:rPr>
        <w:t>,</w:t>
      </w:r>
      <w:r w:rsidR="003C30A0" w:rsidRPr="00C2154E">
        <w:rPr>
          <w:rFonts w:ascii="Trebuchet MS" w:hAnsi="Trebuchet MS" w:cstheme="minorHAnsi"/>
          <w:color w:val="000000"/>
        </w:rPr>
        <w:t xml:space="preserve"> rădăcinile vătămate, rupte, se îndepărtează</w:t>
      </w:r>
      <w:r w:rsidR="009E4195">
        <w:rPr>
          <w:rFonts w:ascii="Trebuchet MS" w:hAnsi="Trebuchet MS" w:cstheme="minorHAnsi"/>
          <w:color w:val="000000"/>
        </w:rPr>
        <w:t>,</w:t>
      </w:r>
      <w:r w:rsidR="003C30A0" w:rsidRPr="00C2154E">
        <w:rPr>
          <w:rFonts w:ascii="Trebuchet MS" w:hAnsi="Trebuchet MS" w:cstheme="minorHAnsi"/>
          <w:color w:val="000000"/>
        </w:rPr>
        <w:t xml:space="preserve"> după care se mocirlesc cu un amestec</w:t>
      </w:r>
      <w:r w:rsidR="009E4195">
        <w:rPr>
          <w:rFonts w:ascii="Trebuchet MS" w:hAnsi="Trebuchet MS" w:cstheme="minorHAnsi"/>
          <w:color w:val="000000"/>
        </w:rPr>
        <w:t>,</w:t>
      </w:r>
      <w:r w:rsidR="003C30A0" w:rsidRPr="00C2154E">
        <w:rPr>
          <w:rFonts w:ascii="Trebuchet MS" w:hAnsi="Trebuchet MS" w:cstheme="minorHAnsi"/>
          <w:color w:val="000000"/>
        </w:rPr>
        <w:t xml:space="preserve"> compus din pământ galben, gunoi de grajd proaspăt şi apă</w:t>
      </w:r>
      <w:r w:rsidR="009E4195">
        <w:rPr>
          <w:rFonts w:ascii="Trebuchet MS" w:hAnsi="Trebuchet MS" w:cstheme="minorHAnsi"/>
          <w:color w:val="000000"/>
        </w:rPr>
        <w:t>,</w:t>
      </w:r>
      <w:r w:rsidR="003C30A0" w:rsidRPr="00C2154E">
        <w:rPr>
          <w:rFonts w:ascii="Trebuchet MS" w:hAnsi="Trebuchet MS" w:cstheme="minorHAnsi"/>
          <w:color w:val="000000"/>
        </w:rPr>
        <w:t xml:space="preserve"> în proporţii egale.</w:t>
      </w:r>
    </w:p>
    <w:p w:rsidR="00B100BE" w:rsidRPr="00C2154E" w:rsidRDefault="00574BA6" w:rsidP="00C2154E">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r>
      <w:r w:rsidR="003C30A0" w:rsidRPr="00C2154E">
        <w:rPr>
          <w:rFonts w:ascii="Trebuchet MS" w:hAnsi="Trebuchet MS" w:cstheme="minorHAnsi"/>
          <w:color w:val="000000"/>
        </w:rPr>
        <w:t>Obişnuit, cătina se plantează în gropi de 45/45/40 cm</w:t>
      </w:r>
      <w:r w:rsidR="009E4195">
        <w:rPr>
          <w:rFonts w:ascii="Trebuchet MS" w:hAnsi="Trebuchet MS" w:cstheme="minorHAnsi"/>
          <w:color w:val="000000"/>
        </w:rPr>
        <w:t>,</w:t>
      </w:r>
      <w:r w:rsidR="003C30A0" w:rsidRPr="00C2154E">
        <w:rPr>
          <w:rFonts w:ascii="Trebuchet MS" w:hAnsi="Trebuchet MS" w:cstheme="minorHAnsi"/>
          <w:color w:val="000000"/>
        </w:rPr>
        <w:t xml:space="preserve"> în locuri marcate prin picheţi. Pentru a nu fi nevoie să se refacă pichetajul, gropile se fac de aceeaşi parte a pichetului. Odată cu plantarea</w:t>
      </w:r>
      <w:r w:rsidR="009E4195">
        <w:rPr>
          <w:rFonts w:ascii="Trebuchet MS" w:hAnsi="Trebuchet MS" w:cstheme="minorHAnsi"/>
          <w:color w:val="000000"/>
        </w:rPr>
        <w:t>,</w:t>
      </w:r>
      <w:r w:rsidR="003C30A0" w:rsidRPr="00C2154E">
        <w:rPr>
          <w:rFonts w:ascii="Trebuchet MS" w:hAnsi="Trebuchet MS" w:cstheme="minorHAnsi"/>
          <w:color w:val="000000"/>
        </w:rPr>
        <w:t xml:space="preserve"> se mai adaugă 5-6 kg gunoi bine fermentat, 30-40 g superfosfat, 20-25 g sulfat de potasiu</w:t>
      </w:r>
      <w:r w:rsidR="009E4195">
        <w:rPr>
          <w:rFonts w:ascii="Trebuchet MS" w:hAnsi="Trebuchet MS" w:cstheme="minorHAnsi"/>
          <w:color w:val="000000"/>
        </w:rPr>
        <w:t>,</w:t>
      </w:r>
      <w:r w:rsidR="003C30A0" w:rsidRPr="00C2154E">
        <w:rPr>
          <w:rFonts w:ascii="Trebuchet MS" w:hAnsi="Trebuchet MS" w:cstheme="minorHAnsi"/>
          <w:color w:val="000000"/>
        </w:rPr>
        <w:t xml:space="preserve"> ce se </w:t>
      </w:r>
      <w:r w:rsidRPr="00C2154E">
        <w:rPr>
          <w:rFonts w:ascii="Trebuchet MS" w:hAnsi="Trebuchet MS" w:cstheme="minorHAnsi"/>
          <w:color w:val="000000"/>
        </w:rPr>
        <w:t>amestecă bine cu o parte de pămâ</w:t>
      </w:r>
      <w:r w:rsidR="003C30A0" w:rsidRPr="00C2154E">
        <w:rPr>
          <w:rFonts w:ascii="Trebuchet MS" w:hAnsi="Trebuchet MS" w:cstheme="minorHAnsi"/>
          <w:color w:val="000000"/>
        </w:rPr>
        <w:t>nt din groapă. Butaşii</w:t>
      </w:r>
      <w:r w:rsidRPr="00C2154E">
        <w:rPr>
          <w:rFonts w:ascii="Trebuchet MS" w:hAnsi="Trebuchet MS" w:cstheme="minorHAnsi"/>
          <w:color w:val="000000"/>
        </w:rPr>
        <w:t xml:space="preserve"> </w:t>
      </w:r>
      <w:r w:rsidR="003C30A0" w:rsidRPr="00C2154E">
        <w:rPr>
          <w:rFonts w:ascii="Trebuchet MS" w:hAnsi="Trebuchet MS" w:cstheme="minorHAnsi"/>
          <w:color w:val="000000"/>
        </w:rPr>
        <w:t xml:space="preserve"> înradăcinaţi se aşează în groapă</w:t>
      </w:r>
      <w:r w:rsidR="009E4195">
        <w:rPr>
          <w:rFonts w:ascii="Trebuchet MS" w:hAnsi="Trebuchet MS" w:cstheme="minorHAnsi"/>
          <w:color w:val="000000"/>
        </w:rPr>
        <w:t>,</w:t>
      </w:r>
      <w:r w:rsidR="003C30A0" w:rsidRPr="00C2154E">
        <w:rPr>
          <w:rFonts w:ascii="Trebuchet MS" w:hAnsi="Trebuchet MS" w:cstheme="minorHAnsi"/>
          <w:color w:val="000000"/>
        </w:rPr>
        <w:t xml:space="preserve"> cu 5-6 cm mai adânc, cu rădăcinile răsfirate şi cu vârful către pichet. Pe măsură ce introducem pământ în groapă, puietul îl vom mişca scurt şi repede în sus şi în jos pentru ca acesta să facă un contact cât mai bun cu rădăcinile. Se tasează bine cu piciorul pământul în groapă, iar după ce aceasta s-a umplut cu pământ</w:t>
      </w:r>
      <w:r w:rsidR="009E4195">
        <w:rPr>
          <w:rFonts w:ascii="Trebuchet MS" w:hAnsi="Trebuchet MS" w:cstheme="minorHAnsi"/>
          <w:color w:val="000000"/>
        </w:rPr>
        <w:t>,</w:t>
      </w:r>
      <w:r w:rsidR="003C30A0" w:rsidRPr="00C2154E">
        <w:rPr>
          <w:rFonts w:ascii="Trebuchet MS" w:hAnsi="Trebuchet MS" w:cstheme="minorHAnsi"/>
          <w:color w:val="000000"/>
        </w:rPr>
        <w:t xml:space="preserve"> se face o mică copcă</w:t>
      </w:r>
      <w:r w:rsidR="009E4195">
        <w:rPr>
          <w:rFonts w:ascii="Trebuchet MS" w:hAnsi="Trebuchet MS" w:cstheme="minorHAnsi"/>
          <w:color w:val="000000"/>
        </w:rPr>
        <w:t>,</w:t>
      </w:r>
      <w:r w:rsidR="003C30A0" w:rsidRPr="00C2154E">
        <w:rPr>
          <w:rFonts w:ascii="Trebuchet MS" w:hAnsi="Trebuchet MS" w:cstheme="minorHAnsi"/>
          <w:color w:val="000000"/>
        </w:rPr>
        <w:t xml:space="preserve"> în care se toarnă 6-8 l apă. Se scurtează butaşul la 8-10 cm deasupra nivelului solului, după care se face un muşuroi</w:t>
      </w:r>
      <w:r w:rsidR="009E4195">
        <w:rPr>
          <w:rFonts w:ascii="Trebuchet MS" w:hAnsi="Trebuchet MS" w:cstheme="minorHAnsi"/>
          <w:color w:val="000000"/>
        </w:rPr>
        <w:t>,</w:t>
      </w:r>
      <w:r w:rsidR="003C30A0" w:rsidRPr="00C2154E">
        <w:rPr>
          <w:rFonts w:ascii="Trebuchet MS" w:hAnsi="Trebuchet MS" w:cstheme="minorHAnsi"/>
          <w:color w:val="000000"/>
        </w:rPr>
        <w:t xml:space="preserve"> până la nivelul mugurelui terminal.</w:t>
      </w:r>
    </w:p>
    <w:p w:rsidR="00574BA6" w:rsidRPr="00C2154E" w:rsidRDefault="00574BA6"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b/>
          <w:bCs/>
          <w:color w:val="000000"/>
        </w:rPr>
        <w:t>Agrotehnica</w:t>
      </w:r>
      <w:r w:rsidR="009E4195">
        <w:rPr>
          <w:rFonts w:ascii="Trebuchet MS" w:hAnsi="Trebuchet MS" w:cstheme="minorHAnsi"/>
          <w:b/>
          <w:bCs/>
          <w:color w:val="000000"/>
        </w:rPr>
        <w:t>,</w:t>
      </w:r>
      <w:r w:rsidRPr="00C2154E">
        <w:rPr>
          <w:rFonts w:ascii="Trebuchet MS" w:hAnsi="Trebuchet MS" w:cstheme="minorHAnsi"/>
          <w:b/>
          <w:bCs/>
          <w:color w:val="000000"/>
        </w:rPr>
        <w:t xml:space="preserve"> în plantaţiile de cătină</w:t>
      </w:r>
      <w:r w:rsidR="009E4195">
        <w:rPr>
          <w:rFonts w:ascii="Trebuchet MS" w:hAnsi="Trebuchet MS" w:cstheme="minorHAnsi"/>
          <w:b/>
          <w:bCs/>
          <w:color w:val="000000"/>
        </w:rPr>
        <w:t>:</w:t>
      </w:r>
    </w:p>
    <w:p w:rsidR="00B100BE" w:rsidRPr="00C2154E" w:rsidRDefault="00574BA6" w:rsidP="00C2154E">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t>După înfiinţarea plantaţiilor</w:t>
      </w:r>
      <w:r w:rsidR="009E4195">
        <w:rPr>
          <w:rFonts w:ascii="Trebuchet MS" w:hAnsi="Trebuchet MS" w:cstheme="minorHAnsi"/>
          <w:color w:val="000000"/>
        </w:rPr>
        <w:t>,</w:t>
      </w:r>
      <w:r w:rsidRPr="00C2154E">
        <w:rPr>
          <w:rFonts w:ascii="Trebuchet MS" w:hAnsi="Trebuchet MS" w:cstheme="minorHAnsi"/>
          <w:color w:val="000000"/>
        </w:rPr>
        <w:t xml:space="preserve"> se efectuează o serie de lucrări</w:t>
      </w:r>
      <w:r w:rsidR="009E4195">
        <w:rPr>
          <w:rFonts w:ascii="Trebuchet MS" w:hAnsi="Trebuchet MS" w:cstheme="minorHAnsi"/>
          <w:color w:val="000000"/>
        </w:rPr>
        <w:t>,</w:t>
      </w:r>
      <w:r w:rsidRPr="00C2154E">
        <w:rPr>
          <w:rFonts w:ascii="Trebuchet MS" w:hAnsi="Trebuchet MS" w:cstheme="minorHAnsi"/>
          <w:color w:val="000000"/>
        </w:rPr>
        <w:t xml:space="preserve"> care privesc întreţinerea şi lucrarea solului, formarea plantelor şi menţinerea potenţialului de producţie pe o durată cât mai mare, tăieri, fertilizări, irigări precum şi acţiuni de combatare a bolilor şi dăunătorilor, recoltarea fructelor etc.</w:t>
      </w:r>
    </w:p>
    <w:p w:rsidR="00F90E89" w:rsidRPr="00C2154E" w:rsidRDefault="00F90E89"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b/>
          <w:bCs/>
          <w:color w:val="000000"/>
        </w:rPr>
        <w:tab/>
        <w:t>Sisteme de conducere</w:t>
      </w:r>
      <w:r w:rsidR="009E4195">
        <w:rPr>
          <w:rFonts w:ascii="Trebuchet MS" w:hAnsi="Trebuchet MS" w:cstheme="minorHAnsi"/>
          <w:b/>
          <w:bCs/>
          <w:color w:val="000000"/>
        </w:rPr>
        <w:t>:</w:t>
      </w:r>
    </w:p>
    <w:p w:rsidR="00F90E89" w:rsidRPr="00C2154E" w:rsidRDefault="00F90E89"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Cătina se poate conduce sub formă aplatizată sau globuloasă.</w:t>
      </w:r>
    </w:p>
    <w:p w:rsidR="00F90E89" w:rsidRPr="00C2154E" w:rsidRDefault="00F90E89" w:rsidP="00C2154E">
      <w:pPr>
        <w:autoSpaceDE w:val="0"/>
        <w:autoSpaceDN w:val="0"/>
        <w:adjustRightInd w:val="0"/>
        <w:spacing w:after="0" w:line="276" w:lineRule="auto"/>
        <w:ind w:firstLine="720"/>
        <w:jc w:val="both"/>
        <w:rPr>
          <w:rFonts w:ascii="Trebuchet MS" w:hAnsi="Trebuchet MS" w:cstheme="minorHAnsi"/>
          <w:color w:val="000000"/>
        </w:rPr>
      </w:pPr>
      <w:r w:rsidRPr="009E4195">
        <w:rPr>
          <w:rFonts w:ascii="Trebuchet MS" w:hAnsi="Trebuchet MS" w:cstheme="minorHAnsi"/>
          <w:b/>
          <w:bCs/>
          <w:i/>
          <w:iCs/>
          <w:color w:val="000000"/>
        </w:rPr>
        <w:t>a. Conducerea sub formă aplatizată cu şi fără trunchi</w:t>
      </w:r>
      <w:r w:rsidR="009E4195">
        <w:rPr>
          <w:rFonts w:ascii="Trebuchet MS" w:hAnsi="Trebuchet MS" w:cstheme="minorHAnsi"/>
          <w:b/>
          <w:bCs/>
          <w:color w:val="000000"/>
        </w:rPr>
        <w:t>:</w:t>
      </w:r>
      <w:r w:rsidRPr="00C2154E">
        <w:rPr>
          <w:rFonts w:ascii="Trebuchet MS" w:hAnsi="Trebuchet MS" w:cstheme="minorHAnsi"/>
          <w:b/>
          <w:bCs/>
          <w:color w:val="000000"/>
        </w:rPr>
        <w:t xml:space="preserve"> </w:t>
      </w:r>
      <w:r w:rsidRPr="00C2154E">
        <w:rPr>
          <w:rFonts w:ascii="Trebuchet MS" w:hAnsi="Trebuchet MS" w:cstheme="minorHAnsi"/>
          <w:color w:val="000000"/>
        </w:rPr>
        <w:t>Prin dirijarea sub această formă a coroanei</w:t>
      </w:r>
      <w:r w:rsidR="009E4195">
        <w:rPr>
          <w:rFonts w:ascii="Trebuchet MS" w:hAnsi="Trebuchet MS" w:cstheme="minorHAnsi"/>
          <w:color w:val="000000"/>
        </w:rPr>
        <w:t>,</w:t>
      </w:r>
      <w:r w:rsidRPr="00C2154E">
        <w:rPr>
          <w:rFonts w:ascii="Trebuchet MS" w:hAnsi="Trebuchet MS" w:cstheme="minorHAnsi"/>
          <w:color w:val="000000"/>
        </w:rPr>
        <w:t xml:space="preserve"> se realizează o serie de avantaje de ordin agrotehnic, legate de mecanizarea lucrărilor de întreţinere a solului, de combatere a bolilor şi dăunătorilor, uşurează executarea </w:t>
      </w:r>
      <w:r w:rsidRPr="00C2154E">
        <w:rPr>
          <w:rFonts w:ascii="Trebuchet MS" w:hAnsi="Trebuchet MS" w:cstheme="minorHAnsi"/>
          <w:color w:val="000000"/>
        </w:rPr>
        <w:lastRenderedPageBreak/>
        <w:t>unor lucrări manuale: tăieri şi recoltat. Conducerea aplatizată a coroanei satisface în mare măsură cerinţa faţă de lumină a plantelor. Această formă de conducere se practică în plantaţiile intensive.</w:t>
      </w:r>
    </w:p>
    <w:p w:rsidR="00F90E89" w:rsidRPr="00C2154E" w:rsidRDefault="00F90E89" w:rsidP="00C2154E">
      <w:pPr>
        <w:autoSpaceDE w:val="0"/>
        <w:autoSpaceDN w:val="0"/>
        <w:adjustRightInd w:val="0"/>
        <w:spacing w:after="0" w:line="276" w:lineRule="auto"/>
        <w:ind w:firstLine="720"/>
        <w:jc w:val="both"/>
        <w:rPr>
          <w:rFonts w:ascii="Trebuchet MS" w:hAnsi="Trebuchet MS" w:cstheme="minorHAnsi"/>
          <w:color w:val="000000"/>
        </w:rPr>
      </w:pPr>
      <w:r w:rsidRPr="009E4195">
        <w:rPr>
          <w:rFonts w:ascii="Trebuchet MS" w:hAnsi="Trebuchet MS" w:cstheme="minorHAnsi"/>
          <w:b/>
          <w:bCs/>
          <w:i/>
          <w:iCs/>
          <w:color w:val="000000"/>
        </w:rPr>
        <w:t>b. Conducerea globuloasă a tufelor</w:t>
      </w:r>
      <w:r w:rsidRPr="00C2154E">
        <w:rPr>
          <w:rFonts w:ascii="Trebuchet MS" w:hAnsi="Trebuchet MS" w:cstheme="minorHAnsi"/>
          <w:i/>
          <w:iCs/>
          <w:color w:val="000000"/>
        </w:rPr>
        <w:t xml:space="preserve"> </w:t>
      </w:r>
      <w:r w:rsidRPr="00C2154E">
        <w:rPr>
          <w:rFonts w:ascii="Trebuchet MS" w:hAnsi="Trebuchet MS" w:cstheme="minorHAnsi"/>
          <w:color w:val="000000"/>
        </w:rPr>
        <w:t>se practică în plantaţiile clasice sau la plante izolate</w:t>
      </w:r>
      <w:r w:rsidR="009E4195">
        <w:rPr>
          <w:rFonts w:ascii="Trebuchet MS" w:hAnsi="Trebuchet MS" w:cstheme="minorHAnsi"/>
          <w:color w:val="000000"/>
        </w:rPr>
        <w:t>,</w:t>
      </w:r>
      <w:r w:rsidRPr="00C2154E">
        <w:rPr>
          <w:rFonts w:ascii="Trebuchet MS" w:hAnsi="Trebuchet MS" w:cstheme="minorHAnsi"/>
          <w:color w:val="000000"/>
        </w:rPr>
        <w:t xml:space="preserve"> fiind</w:t>
      </w:r>
      <w:r w:rsidR="009E4195">
        <w:rPr>
          <w:rFonts w:ascii="Trebuchet MS" w:hAnsi="Trebuchet MS" w:cstheme="minorHAnsi"/>
          <w:color w:val="000000"/>
        </w:rPr>
        <w:t>,</w:t>
      </w:r>
      <w:r w:rsidRPr="00C2154E">
        <w:rPr>
          <w:rFonts w:ascii="Trebuchet MS" w:hAnsi="Trebuchet MS" w:cstheme="minorHAnsi"/>
          <w:color w:val="000000"/>
        </w:rPr>
        <w:t xml:space="preserve"> de fapt</w:t>
      </w:r>
      <w:r w:rsidR="009E4195">
        <w:rPr>
          <w:rFonts w:ascii="Trebuchet MS" w:hAnsi="Trebuchet MS" w:cstheme="minorHAnsi"/>
          <w:color w:val="000000"/>
        </w:rPr>
        <w:t>,</w:t>
      </w:r>
      <w:r w:rsidRPr="00C2154E">
        <w:rPr>
          <w:rFonts w:ascii="Trebuchet MS" w:hAnsi="Trebuchet MS" w:cstheme="minorHAnsi"/>
          <w:color w:val="000000"/>
        </w:rPr>
        <w:t xml:space="preserve"> forma naturală a plantei şi se poate realiza cu sau fără trunchi.</w:t>
      </w:r>
    </w:p>
    <w:p w:rsidR="00B100BE" w:rsidRPr="00C2154E" w:rsidRDefault="00F90E89" w:rsidP="00C2154E">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t>Indiferent de forma de conducere, se lasă braţe înalte</w:t>
      </w:r>
      <w:r w:rsidR="009E4195">
        <w:rPr>
          <w:rFonts w:ascii="Trebuchet MS" w:hAnsi="Trebuchet MS" w:cstheme="minorHAnsi"/>
          <w:color w:val="000000"/>
        </w:rPr>
        <w:t>,</w:t>
      </w:r>
      <w:r w:rsidRPr="00C2154E">
        <w:rPr>
          <w:rFonts w:ascii="Trebuchet MS" w:hAnsi="Trebuchet MS" w:cstheme="minorHAnsi"/>
          <w:color w:val="000000"/>
        </w:rPr>
        <w:t xml:space="preserve"> pentru a putea fi scuturate, atunci când sunt utilizate maşini de recoltare prin scuturare.</w:t>
      </w:r>
    </w:p>
    <w:p w:rsidR="00E54516" w:rsidRPr="00C2154E" w:rsidRDefault="00E54516" w:rsidP="00C2154E">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r>
      <w:r w:rsidRPr="00C2154E">
        <w:rPr>
          <w:rFonts w:ascii="Trebuchet MS" w:hAnsi="Trebuchet MS" w:cstheme="minorHAnsi"/>
          <w:b/>
          <w:bCs/>
          <w:color w:val="000000"/>
        </w:rPr>
        <w:t>Întreţinerea şi lucrările solului</w:t>
      </w:r>
      <w:r w:rsidR="009E4195">
        <w:rPr>
          <w:rFonts w:ascii="Trebuchet MS" w:hAnsi="Trebuchet MS" w:cstheme="minorHAnsi"/>
          <w:b/>
          <w:bCs/>
          <w:color w:val="000000"/>
        </w:rPr>
        <w:t>:</w:t>
      </w:r>
    </w:p>
    <w:p w:rsidR="00E54516" w:rsidRPr="00C2154E" w:rsidRDefault="00E54516"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Solul</w:t>
      </w:r>
      <w:r w:rsidR="009E4195">
        <w:rPr>
          <w:rFonts w:ascii="Trebuchet MS" w:hAnsi="Trebuchet MS" w:cstheme="minorHAnsi"/>
          <w:color w:val="000000"/>
        </w:rPr>
        <w:t>,</w:t>
      </w:r>
      <w:r w:rsidRPr="00C2154E">
        <w:rPr>
          <w:rFonts w:ascii="Trebuchet MS" w:hAnsi="Trebuchet MS" w:cstheme="minorHAnsi"/>
          <w:color w:val="000000"/>
        </w:rPr>
        <w:t xml:space="preserve"> în plantaţiile de cătină</w:t>
      </w:r>
      <w:r w:rsidR="009E4195">
        <w:rPr>
          <w:rFonts w:ascii="Trebuchet MS" w:hAnsi="Trebuchet MS" w:cstheme="minorHAnsi"/>
          <w:color w:val="000000"/>
        </w:rPr>
        <w:t>,</w:t>
      </w:r>
      <w:r w:rsidRPr="00C2154E">
        <w:rPr>
          <w:rFonts w:ascii="Trebuchet MS" w:hAnsi="Trebuchet MS" w:cstheme="minorHAnsi"/>
          <w:color w:val="000000"/>
        </w:rPr>
        <w:t xml:space="preserve"> se va menţine ca ogor negru pentru a asigura condiţii bune de creştere şi dezvoltare a rădăcinilor şi de a înlătura orice concurenţă rădăcinilor cătinei</w:t>
      </w:r>
      <w:r w:rsidR="009E4195">
        <w:rPr>
          <w:rFonts w:ascii="Trebuchet MS" w:hAnsi="Trebuchet MS" w:cstheme="minorHAnsi"/>
          <w:color w:val="000000"/>
        </w:rPr>
        <w:t>,</w:t>
      </w:r>
      <w:r w:rsidRPr="00C2154E">
        <w:rPr>
          <w:rFonts w:ascii="Trebuchet MS" w:hAnsi="Trebuchet MS" w:cstheme="minorHAnsi"/>
          <w:color w:val="000000"/>
        </w:rPr>
        <w:t xml:space="preserve"> care explorează o suprafată mare de teren. Se poate cultiva şi în benzi înierbate între rânduri. </w:t>
      </w:r>
    </w:p>
    <w:p w:rsidR="00E54516" w:rsidRPr="00C2154E" w:rsidRDefault="00E54516"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În anul I şi II de la plantare se pot cultiva pe intervalul dintre rânduri plante de talie mică</w:t>
      </w:r>
      <w:r w:rsidR="009E4195">
        <w:rPr>
          <w:rFonts w:ascii="Trebuchet MS" w:hAnsi="Trebuchet MS" w:cstheme="minorHAnsi"/>
          <w:color w:val="000000"/>
        </w:rPr>
        <w:t>,</w:t>
      </w:r>
      <w:r w:rsidRPr="00C2154E">
        <w:rPr>
          <w:rFonts w:ascii="Trebuchet MS" w:hAnsi="Trebuchet MS" w:cstheme="minorHAnsi"/>
          <w:color w:val="000000"/>
        </w:rPr>
        <w:t xml:space="preserve"> care nu intră în concurenţă cu cătina</w:t>
      </w:r>
      <w:r w:rsidR="009E4195">
        <w:rPr>
          <w:rFonts w:ascii="Trebuchet MS" w:hAnsi="Trebuchet MS" w:cstheme="minorHAnsi"/>
          <w:color w:val="000000"/>
        </w:rPr>
        <w:t>,</w:t>
      </w:r>
      <w:r w:rsidRPr="00C2154E">
        <w:rPr>
          <w:rFonts w:ascii="Trebuchet MS" w:hAnsi="Trebuchet MS" w:cstheme="minorHAnsi"/>
          <w:color w:val="000000"/>
        </w:rPr>
        <w:t xml:space="preserve"> dar şi permit executarea mecanică a lucrărilor.</w:t>
      </w:r>
    </w:p>
    <w:p w:rsidR="00B100BE" w:rsidRPr="00C2154E" w:rsidRDefault="00E54516"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În plantaţiile unde cătina are rol de a combate sau preveni eroziunea, intervalul se înierbează, iar pe rând terenul se lucrează ca ogor negru. Solul se poate înierba şi menţine înierbat şi pe terenuri plane şi umede</w:t>
      </w:r>
      <w:r w:rsidR="009E4195">
        <w:rPr>
          <w:rFonts w:ascii="Trebuchet MS" w:hAnsi="Trebuchet MS" w:cstheme="minorHAnsi"/>
          <w:color w:val="000000"/>
        </w:rPr>
        <w:t>,</w:t>
      </w:r>
      <w:r w:rsidRPr="00C2154E">
        <w:rPr>
          <w:rFonts w:ascii="Trebuchet MS" w:hAnsi="Trebuchet MS" w:cstheme="minorHAnsi"/>
          <w:color w:val="000000"/>
        </w:rPr>
        <w:t xml:space="preserve"> cu exces temporar de apă</w:t>
      </w:r>
      <w:r w:rsidR="009E4195">
        <w:rPr>
          <w:rFonts w:ascii="Trebuchet MS" w:hAnsi="Trebuchet MS" w:cstheme="minorHAnsi"/>
          <w:color w:val="000000"/>
        </w:rPr>
        <w:t>,</w:t>
      </w:r>
      <w:r w:rsidRPr="00C2154E">
        <w:rPr>
          <w:rFonts w:ascii="Trebuchet MS" w:hAnsi="Trebuchet MS" w:cstheme="minorHAnsi"/>
          <w:color w:val="000000"/>
        </w:rPr>
        <w:t xml:space="preserve"> cu condiţia ca în </w:t>
      </w:r>
      <w:r w:rsidRPr="00C2154E">
        <w:rPr>
          <w:rFonts w:ascii="Trebuchet MS" w:hAnsi="Trebuchet MS"/>
          <w:color w:val="000000"/>
        </w:rPr>
        <w:t>perioadele secetoase iarba să fie cosită foarte des, iar în jurul plantelor să se lucreze ca ogor negru</w:t>
      </w:r>
      <w:r w:rsidR="009E4195">
        <w:rPr>
          <w:rFonts w:ascii="Trebuchet MS" w:hAnsi="Trebuchet MS"/>
          <w:color w:val="000000"/>
        </w:rPr>
        <w:t>,</w:t>
      </w:r>
      <w:r w:rsidRPr="00C2154E">
        <w:rPr>
          <w:rFonts w:ascii="Trebuchet MS" w:hAnsi="Trebuchet MS"/>
          <w:color w:val="000000"/>
        </w:rPr>
        <w:t xml:space="preserve"> pe o rază de 60 cm.</w:t>
      </w:r>
    </w:p>
    <w:p w:rsidR="00E679A7" w:rsidRPr="00C2154E" w:rsidRDefault="00E679A7"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r>
      <w:r w:rsidRPr="00C2154E">
        <w:rPr>
          <w:rFonts w:ascii="Trebuchet MS" w:hAnsi="Trebuchet MS" w:cstheme="minorHAnsi"/>
          <w:b/>
          <w:bCs/>
          <w:color w:val="000000"/>
        </w:rPr>
        <w:t>Fertilizarea plantaţiilor</w:t>
      </w:r>
      <w:r w:rsidR="009E4195">
        <w:rPr>
          <w:rFonts w:ascii="Trebuchet MS" w:hAnsi="Trebuchet MS" w:cstheme="minorHAnsi"/>
          <w:b/>
          <w:bCs/>
          <w:color w:val="000000"/>
        </w:rPr>
        <w:t>:</w:t>
      </w:r>
    </w:p>
    <w:p w:rsidR="00B100BE" w:rsidRPr="00C2154E" w:rsidRDefault="007866BC"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r>
      <w:r w:rsidR="00E679A7" w:rsidRPr="00C2154E">
        <w:rPr>
          <w:rFonts w:ascii="Trebuchet MS" w:hAnsi="Trebuchet MS" w:cstheme="minorHAnsi"/>
          <w:color w:val="000000"/>
        </w:rPr>
        <w:t>În plantaţiile amplasate pe soluri fertile sau potrivit de fertile, unde prin lucrările agrotehnice se păstrează un echilibru între procesele de creştere şi fructificare, nu mai este necesar ca solul</w:t>
      </w:r>
      <w:r w:rsidR="009E4195">
        <w:rPr>
          <w:rFonts w:ascii="Trebuchet MS" w:hAnsi="Trebuchet MS" w:cstheme="minorHAnsi"/>
          <w:color w:val="000000"/>
        </w:rPr>
        <w:t>,</w:t>
      </w:r>
      <w:r w:rsidR="00E679A7" w:rsidRPr="00C2154E">
        <w:rPr>
          <w:rFonts w:ascii="Trebuchet MS" w:hAnsi="Trebuchet MS" w:cstheme="minorHAnsi"/>
          <w:color w:val="000000"/>
        </w:rPr>
        <w:t xml:space="preserve"> în perioada de exploatare</w:t>
      </w:r>
      <w:r w:rsidR="009E4195">
        <w:rPr>
          <w:rFonts w:ascii="Trebuchet MS" w:hAnsi="Trebuchet MS" w:cstheme="minorHAnsi"/>
          <w:color w:val="000000"/>
        </w:rPr>
        <w:t>,</w:t>
      </w:r>
      <w:r w:rsidR="00E679A7" w:rsidRPr="00C2154E">
        <w:rPr>
          <w:rFonts w:ascii="Trebuchet MS" w:hAnsi="Trebuchet MS" w:cstheme="minorHAnsi"/>
          <w:color w:val="000000"/>
        </w:rPr>
        <w:t xml:space="preserve"> să mai fie fertilizat. Îngrăşămintele încorporate</w:t>
      </w:r>
      <w:r w:rsidR="009E4195">
        <w:rPr>
          <w:rFonts w:ascii="Trebuchet MS" w:hAnsi="Trebuchet MS" w:cstheme="minorHAnsi"/>
          <w:color w:val="000000"/>
        </w:rPr>
        <w:t>,</w:t>
      </w:r>
      <w:r w:rsidR="00E679A7" w:rsidRPr="00C2154E">
        <w:rPr>
          <w:rFonts w:ascii="Trebuchet MS" w:hAnsi="Trebuchet MS" w:cstheme="minorHAnsi"/>
          <w:color w:val="000000"/>
        </w:rPr>
        <w:t xml:space="preserve"> la înfiinţarea culturii</w:t>
      </w:r>
      <w:r w:rsidR="009E4195">
        <w:rPr>
          <w:rFonts w:ascii="Trebuchet MS" w:hAnsi="Trebuchet MS" w:cstheme="minorHAnsi"/>
          <w:color w:val="000000"/>
        </w:rPr>
        <w:t>,</w:t>
      </w:r>
      <w:r w:rsidR="00E679A7" w:rsidRPr="00C2154E">
        <w:rPr>
          <w:rFonts w:ascii="Trebuchet MS" w:hAnsi="Trebuchet MS" w:cstheme="minorHAnsi"/>
          <w:color w:val="000000"/>
        </w:rPr>
        <w:t xml:space="preserve"> sunt suficiente</w:t>
      </w:r>
      <w:r w:rsidR="009E4195">
        <w:rPr>
          <w:rFonts w:ascii="Trebuchet MS" w:hAnsi="Trebuchet MS" w:cstheme="minorHAnsi"/>
          <w:color w:val="000000"/>
        </w:rPr>
        <w:t>,</w:t>
      </w:r>
      <w:r w:rsidR="00E679A7" w:rsidRPr="00C2154E">
        <w:rPr>
          <w:rFonts w:ascii="Trebuchet MS" w:hAnsi="Trebuchet MS" w:cstheme="minorHAnsi"/>
          <w:color w:val="000000"/>
        </w:rPr>
        <w:t xml:space="preserve"> până când planta se aprovizionează singură cu azotul sintetizat din atmosferă. Se impune îngrăşarea doar în situaţia plantaţiilor înfiinţate pe terenuri sărace, subţiri, unde plantele se dezvoltă foarte încet</w:t>
      </w:r>
      <w:r w:rsidR="009E4195">
        <w:rPr>
          <w:rFonts w:ascii="Trebuchet MS" w:hAnsi="Trebuchet MS" w:cstheme="minorHAnsi"/>
          <w:color w:val="000000"/>
        </w:rPr>
        <w:t>,</w:t>
      </w:r>
      <w:r w:rsidR="00E679A7" w:rsidRPr="00C2154E">
        <w:rPr>
          <w:rFonts w:ascii="Trebuchet MS" w:hAnsi="Trebuchet MS" w:cstheme="minorHAnsi"/>
          <w:color w:val="000000"/>
        </w:rPr>
        <w:t xml:space="preserve"> iar creşterile anuale sunt mici. În astfel de cazuri, la plantare</w:t>
      </w:r>
      <w:r w:rsidR="009E4195">
        <w:rPr>
          <w:rFonts w:ascii="Trebuchet MS" w:hAnsi="Trebuchet MS" w:cstheme="minorHAnsi"/>
          <w:color w:val="000000"/>
        </w:rPr>
        <w:t>,</w:t>
      </w:r>
      <w:r w:rsidR="00E679A7" w:rsidRPr="00C2154E">
        <w:rPr>
          <w:rFonts w:ascii="Trebuchet MS" w:hAnsi="Trebuchet MS" w:cstheme="minorHAnsi"/>
          <w:color w:val="000000"/>
        </w:rPr>
        <w:t xml:space="preserve"> se dublează cantitatea de îngrăşăminte organice şi chimice ce se administrează, iar o dată la 3-4 ani se administrează 20-30 to/ gunoi de grajd, 300-400 kg superfosfat şi 200 kg sare potasică.</w:t>
      </w:r>
    </w:p>
    <w:p w:rsidR="00E679A7" w:rsidRPr="00C2154E" w:rsidRDefault="00E679A7"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b/>
          <w:bCs/>
          <w:color w:val="000000"/>
        </w:rPr>
        <w:t>Tăieri de formare şi fructificare</w:t>
      </w:r>
      <w:r w:rsidR="009E4195">
        <w:rPr>
          <w:rFonts w:ascii="Trebuchet MS" w:hAnsi="Trebuchet MS" w:cstheme="minorHAnsi"/>
          <w:b/>
          <w:bCs/>
          <w:color w:val="000000"/>
        </w:rPr>
        <w:t>:</w:t>
      </w:r>
    </w:p>
    <w:p w:rsidR="00E54516" w:rsidRPr="00C2154E" w:rsidRDefault="00B100BE" w:rsidP="00C2154E">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r>
      <w:r w:rsidR="00E679A7" w:rsidRPr="00C2154E">
        <w:rPr>
          <w:rFonts w:ascii="Trebuchet MS" w:hAnsi="Trebuchet MS" w:cstheme="minorHAnsi"/>
          <w:color w:val="000000"/>
        </w:rPr>
        <w:t>Forma de conducere la cătin</w:t>
      </w:r>
      <w:r w:rsidRPr="00C2154E">
        <w:rPr>
          <w:rFonts w:ascii="Trebuchet MS" w:hAnsi="Trebuchet MS" w:cstheme="minorHAnsi"/>
          <w:color w:val="000000"/>
        </w:rPr>
        <w:t>ă</w:t>
      </w:r>
      <w:r w:rsidR="00E679A7" w:rsidRPr="00C2154E">
        <w:rPr>
          <w:rFonts w:ascii="Trebuchet MS" w:hAnsi="Trebuchet MS" w:cstheme="minorHAnsi"/>
          <w:color w:val="000000"/>
        </w:rPr>
        <w:t xml:space="preserve"> va fi aleasă</w:t>
      </w:r>
      <w:r w:rsidR="009E4195">
        <w:rPr>
          <w:rFonts w:ascii="Trebuchet MS" w:hAnsi="Trebuchet MS" w:cstheme="minorHAnsi"/>
          <w:color w:val="000000"/>
        </w:rPr>
        <w:t>,</w:t>
      </w:r>
      <w:r w:rsidR="00E679A7" w:rsidRPr="00C2154E">
        <w:rPr>
          <w:rFonts w:ascii="Trebuchet MS" w:hAnsi="Trebuchet MS" w:cstheme="minorHAnsi"/>
          <w:color w:val="000000"/>
        </w:rPr>
        <w:t xml:space="preserve"> în a</w:t>
      </w:r>
      <w:r w:rsidR="007866BC" w:rsidRPr="00C2154E">
        <w:rPr>
          <w:rFonts w:ascii="Trebuchet MS" w:hAnsi="Trebuchet MS" w:cstheme="minorHAnsi"/>
          <w:color w:val="000000"/>
        </w:rPr>
        <w:t>ș</w:t>
      </w:r>
      <w:r w:rsidR="00E679A7" w:rsidRPr="00C2154E">
        <w:rPr>
          <w:rFonts w:ascii="Trebuchet MS" w:hAnsi="Trebuchet MS" w:cstheme="minorHAnsi"/>
          <w:color w:val="000000"/>
        </w:rPr>
        <w:t>a fel încât</w:t>
      </w:r>
      <w:r w:rsidR="009E4195">
        <w:rPr>
          <w:rFonts w:ascii="Trebuchet MS" w:hAnsi="Trebuchet MS" w:cstheme="minorHAnsi"/>
          <w:color w:val="000000"/>
        </w:rPr>
        <w:t>,</w:t>
      </w:r>
      <w:r w:rsidR="00E679A7" w:rsidRPr="00C2154E">
        <w:rPr>
          <w:rFonts w:ascii="Trebuchet MS" w:hAnsi="Trebuchet MS" w:cstheme="minorHAnsi"/>
          <w:color w:val="000000"/>
        </w:rPr>
        <w:t xml:space="preserve"> să răspundă cât mai bine scopului urmărit.</w:t>
      </w:r>
    </w:p>
    <w:p w:rsidR="007866BC" w:rsidRPr="00C2154E" w:rsidRDefault="007866BC"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i/>
          <w:iCs/>
          <w:color w:val="000000"/>
        </w:rPr>
        <w:tab/>
      </w:r>
      <w:r w:rsidRPr="00C2154E">
        <w:rPr>
          <w:rFonts w:ascii="Trebuchet MS" w:hAnsi="Trebuchet MS" w:cstheme="minorHAnsi"/>
          <w:b/>
          <w:i/>
          <w:iCs/>
          <w:color w:val="000000"/>
        </w:rPr>
        <w:t>a. Tăierile de formare</w:t>
      </w:r>
      <w:r w:rsidRPr="00C2154E">
        <w:rPr>
          <w:rFonts w:ascii="Trebuchet MS" w:hAnsi="Trebuchet MS" w:cstheme="minorHAnsi"/>
          <w:i/>
          <w:iCs/>
          <w:color w:val="000000"/>
        </w:rPr>
        <w:t xml:space="preserve"> </w:t>
      </w:r>
      <w:r w:rsidRPr="00C2154E">
        <w:rPr>
          <w:rFonts w:ascii="Trebuchet MS" w:hAnsi="Trebuchet MS" w:cstheme="minorHAnsi"/>
          <w:color w:val="000000"/>
        </w:rPr>
        <w:t>încep odată cu pregătirea materialului săditor, când imediat după plantarea acestuia</w:t>
      </w:r>
      <w:r w:rsidR="009E4195">
        <w:rPr>
          <w:rFonts w:ascii="Trebuchet MS" w:hAnsi="Trebuchet MS" w:cstheme="minorHAnsi"/>
          <w:color w:val="000000"/>
        </w:rPr>
        <w:t>,</w:t>
      </w:r>
      <w:r w:rsidRPr="00C2154E">
        <w:rPr>
          <w:rFonts w:ascii="Trebuchet MS" w:hAnsi="Trebuchet MS" w:cstheme="minorHAnsi"/>
          <w:color w:val="000000"/>
        </w:rPr>
        <w:t xml:space="preserve"> se va executa tăierea, funcţie de tipul de coroană ce urmează a se proiecta. Pentru formele globuloase, tăierile constau în alegerea axului plantei şi a 3-5 ramuri laterale</w:t>
      </w:r>
      <w:r w:rsidR="009E4195">
        <w:rPr>
          <w:rFonts w:ascii="Trebuchet MS" w:hAnsi="Trebuchet MS" w:cstheme="minorHAnsi"/>
          <w:color w:val="000000"/>
        </w:rPr>
        <w:t>,</w:t>
      </w:r>
      <w:r w:rsidRPr="00C2154E">
        <w:rPr>
          <w:rFonts w:ascii="Trebuchet MS" w:hAnsi="Trebuchet MS" w:cstheme="minorHAnsi"/>
          <w:color w:val="000000"/>
        </w:rPr>
        <w:t xml:space="preserve"> cât mai bine repartizate pe ax. Atât ramurile</w:t>
      </w:r>
      <w:r w:rsidR="009E4195">
        <w:rPr>
          <w:rFonts w:ascii="Trebuchet MS" w:hAnsi="Trebuchet MS" w:cstheme="minorHAnsi"/>
          <w:color w:val="000000"/>
        </w:rPr>
        <w:t>,</w:t>
      </w:r>
      <w:r w:rsidRPr="00C2154E">
        <w:rPr>
          <w:rFonts w:ascii="Trebuchet MS" w:hAnsi="Trebuchet MS" w:cstheme="minorHAnsi"/>
          <w:color w:val="000000"/>
        </w:rPr>
        <w:t xml:space="preserve"> cât şi axul</w:t>
      </w:r>
      <w:r w:rsidR="009E4195">
        <w:rPr>
          <w:rFonts w:ascii="Trebuchet MS" w:hAnsi="Trebuchet MS" w:cstheme="minorHAnsi"/>
          <w:color w:val="000000"/>
        </w:rPr>
        <w:t>,</w:t>
      </w:r>
      <w:r w:rsidRPr="00C2154E">
        <w:rPr>
          <w:rFonts w:ascii="Trebuchet MS" w:hAnsi="Trebuchet MS" w:cstheme="minorHAnsi"/>
          <w:color w:val="000000"/>
        </w:rPr>
        <w:t xml:space="preserve"> se scurtează cu 1/2 la cele cu creşteri mici şi cu 1/3</w:t>
      </w:r>
      <w:r w:rsidR="009E4195">
        <w:rPr>
          <w:rFonts w:ascii="Trebuchet MS" w:hAnsi="Trebuchet MS" w:cstheme="minorHAnsi"/>
          <w:color w:val="000000"/>
        </w:rPr>
        <w:t>,</w:t>
      </w:r>
      <w:r w:rsidRPr="00C2154E">
        <w:rPr>
          <w:rFonts w:ascii="Trebuchet MS" w:hAnsi="Trebuchet MS" w:cstheme="minorHAnsi"/>
          <w:color w:val="000000"/>
        </w:rPr>
        <w:t xml:space="preserve"> la cele viguroase. În anii 2-3 se va urmări garnisirea axului</w:t>
      </w:r>
      <w:r w:rsidR="009E4195">
        <w:rPr>
          <w:rFonts w:ascii="Trebuchet MS" w:hAnsi="Trebuchet MS" w:cstheme="minorHAnsi"/>
          <w:color w:val="000000"/>
        </w:rPr>
        <w:t>,</w:t>
      </w:r>
      <w:r w:rsidRPr="00C2154E">
        <w:rPr>
          <w:rFonts w:ascii="Trebuchet MS" w:hAnsi="Trebuchet MS" w:cstheme="minorHAnsi"/>
          <w:color w:val="000000"/>
        </w:rPr>
        <w:t xml:space="preserve"> din 30 în 30 cm</w:t>
      </w:r>
      <w:r w:rsidR="009E4195">
        <w:rPr>
          <w:rFonts w:ascii="Trebuchet MS" w:hAnsi="Trebuchet MS" w:cstheme="minorHAnsi"/>
          <w:color w:val="000000"/>
        </w:rPr>
        <w:t>,</w:t>
      </w:r>
      <w:r w:rsidRPr="00C2154E">
        <w:rPr>
          <w:rFonts w:ascii="Trebuchet MS" w:hAnsi="Trebuchet MS" w:cstheme="minorHAnsi"/>
          <w:color w:val="000000"/>
        </w:rPr>
        <w:t xml:space="preserve"> cu ramuri de schelet, aceeaşi operaţiune se execută şi pe ramurile de semischelet, cu deosebirea că distanţa între ramurile de semischelet este de 12-15 cm</w:t>
      </w:r>
      <w:r w:rsidR="009E4195">
        <w:rPr>
          <w:rFonts w:ascii="Trebuchet MS" w:hAnsi="Trebuchet MS" w:cstheme="minorHAnsi"/>
          <w:color w:val="000000"/>
        </w:rPr>
        <w:t>,</w:t>
      </w:r>
      <w:r w:rsidRPr="00C2154E">
        <w:rPr>
          <w:rFonts w:ascii="Trebuchet MS" w:hAnsi="Trebuchet MS" w:cstheme="minorHAnsi"/>
          <w:color w:val="000000"/>
        </w:rPr>
        <w:t xml:space="preserve"> cu poziţie bilaterală alternă.</w:t>
      </w:r>
    </w:p>
    <w:p w:rsidR="007866BC" w:rsidRPr="00C2154E" w:rsidRDefault="00E77286"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r>
      <w:r w:rsidR="007866BC" w:rsidRPr="00C2154E">
        <w:rPr>
          <w:rFonts w:ascii="Trebuchet MS" w:hAnsi="Trebuchet MS" w:cstheme="minorHAnsi"/>
          <w:color w:val="000000"/>
        </w:rPr>
        <w:t>Pentru a obţine coroane aplatizate, tăierile de formare încep tot de la plantare, când se îndepărtează axul</w:t>
      </w:r>
      <w:r w:rsidR="009E4195">
        <w:rPr>
          <w:rFonts w:ascii="Trebuchet MS" w:hAnsi="Trebuchet MS" w:cstheme="minorHAnsi"/>
          <w:color w:val="000000"/>
        </w:rPr>
        <w:t>,</w:t>
      </w:r>
      <w:r w:rsidR="007866BC" w:rsidRPr="00C2154E">
        <w:rPr>
          <w:rFonts w:ascii="Trebuchet MS" w:hAnsi="Trebuchet MS" w:cstheme="minorHAnsi"/>
          <w:color w:val="000000"/>
        </w:rPr>
        <w:t xml:space="preserve"> la 35-40 cm în</w:t>
      </w:r>
      <w:r w:rsidR="00B100BE" w:rsidRPr="00C2154E">
        <w:rPr>
          <w:rFonts w:ascii="Trebuchet MS" w:hAnsi="Trebuchet MS" w:cstheme="minorHAnsi"/>
          <w:color w:val="000000"/>
        </w:rPr>
        <w:t>ă</w:t>
      </w:r>
      <w:r w:rsidR="007866BC" w:rsidRPr="00C2154E">
        <w:rPr>
          <w:rFonts w:ascii="Trebuchet MS" w:hAnsi="Trebuchet MS" w:cstheme="minorHAnsi"/>
          <w:color w:val="000000"/>
        </w:rPr>
        <w:t xml:space="preserve">lţime, la care se şi proiectează primul etaj. Se aleg două ramuri de schelet ce au poziţie pe direcţia rândului. </w:t>
      </w:r>
      <w:r w:rsidR="00B100BE" w:rsidRPr="00C2154E">
        <w:rPr>
          <w:rFonts w:ascii="Trebuchet MS" w:hAnsi="Trebuchet MS" w:cstheme="minorHAnsi"/>
          <w:color w:val="000000"/>
        </w:rPr>
        <w:t>Î</w:t>
      </w:r>
      <w:r w:rsidR="007866BC" w:rsidRPr="00C2154E">
        <w:rPr>
          <w:rFonts w:ascii="Trebuchet MS" w:hAnsi="Trebuchet MS" w:cstheme="minorHAnsi"/>
          <w:color w:val="000000"/>
        </w:rPr>
        <w:t>n anul II şi III , în continuare din creşterile ce se realizează pe ax</w:t>
      </w:r>
      <w:r w:rsidR="009E4195">
        <w:rPr>
          <w:rFonts w:ascii="Trebuchet MS" w:hAnsi="Trebuchet MS" w:cstheme="minorHAnsi"/>
          <w:color w:val="000000"/>
        </w:rPr>
        <w:t>,</w:t>
      </w:r>
      <w:r w:rsidR="007866BC" w:rsidRPr="00C2154E">
        <w:rPr>
          <w:rFonts w:ascii="Trebuchet MS" w:hAnsi="Trebuchet MS" w:cstheme="minorHAnsi"/>
          <w:color w:val="000000"/>
        </w:rPr>
        <w:t xml:space="preserve"> din 25 în 25 cm</w:t>
      </w:r>
      <w:r w:rsidR="009E4195">
        <w:rPr>
          <w:rFonts w:ascii="Trebuchet MS" w:hAnsi="Trebuchet MS" w:cstheme="minorHAnsi"/>
          <w:color w:val="000000"/>
        </w:rPr>
        <w:t>,</w:t>
      </w:r>
      <w:r w:rsidR="007866BC" w:rsidRPr="00C2154E">
        <w:rPr>
          <w:rFonts w:ascii="Trebuchet MS" w:hAnsi="Trebuchet MS" w:cstheme="minorHAnsi"/>
          <w:color w:val="000000"/>
        </w:rPr>
        <w:t xml:space="preserve"> se vor alege ramuri de schelet</w:t>
      </w:r>
      <w:r w:rsidR="009E4195">
        <w:rPr>
          <w:rFonts w:ascii="Trebuchet MS" w:hAnsi="Trebuchet MS" w:cstheme="minorHAnsi"/>
          <w:color w:val="000000"/>
        </w:rPr>
        <w:t>,</w:t>
      </w:r>
      <w:r w:rsidR="007866BC" w:rsidRPr="00C2154E">
        <w:rPr>
          <w:rFonts w:ascii="Trebuchet MS" w:hAnsi="Trebuchet MS" w:cstheme="minorHAnsi"/>
          <w:color w:val="000000"/>
        </w:rPr>
        <w:t xml:space="preserve"> în direcţia </w:t>
      </w:r>
      <w:r w:rsidRPr="00C2154E">
        <w:rPr>
          <w:rFonts w:ascii="Trebuchet MS" w:hAnsi="Trebuchet MS" w:cstheme="minorHAnsi"/>
          <w:color w:val="000000"/>
        </w:rPr>
        <w:t>rândului</w:t>
      </w:r>
      <w:r w:rsidR="009E4195">
        <w:rPr>
          <w:rFonts w:ascii="Trebuchet MS" w:hAnsi="Trebuchet MS" w:cstheme="minorHAnsi"/>
          <w:color w:val="000000"/>
        </w:rPr>
        <w:t>,</w:t>
      </w:r>
      <w:r w:rsidRPr="00C2154E">
        <w:rPr>
          <w:rFonts w:ascii="Trebuchet MS" w:hAnsi="Trebuchet MS" w:cstheme="minorHAnsi"/>
          <w:color w:val="000000"/>
        </w:rPr>
        <w:t xml:space="preserve"> până la înălţimea de 1,6</w:t>
      </w:r>
      <w:r w:rsidR="007866BC" w:rsidRPr="00C2154E">
        <w:rPr>
          <w:rFonts w:ascii="Trebuchet MS" w:hAnsi="Trebuchet MS" w:cstheme="minorHAnsi"/>
          <w:color w:val="000000"/>
        </w:rPr>
        <w:t>-1</w:t>
      </w:r>
      <w:r w:rsidRPr="00C2154E">
        <w:rPr>
          <w:rFonts w:ascii="Trebuchet MS" w:hAnsi="Trebuchet MS" w:cstheme="minorHAnsi"/>
          <w:color w:val="000000"/>
        </w:rPr>
        <w:t>,</w:t>
      </w:r>
      <w:r w:rsidR="007866BC" w:rsidRPr="00C2154E">
        <w:rPr>
          <w:rFonts w:ascii="Trebuchet MS" w:hAnsi="Trebuchet MS" w:cstheme="minorHAnsi"/>
          <w:color w:val="000000"/>
        </w:rPr>
        <w:t>8 m.</w:t>
      </w:r>
    </w:p>
    <w:p w:rsidR="007866BC" w:rsidRPr="00C2154E" w:rsidRDefault="00E77286"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r>
      <w:r w:rsidR="007866BC" w:rsidRPr="00C2154E">
        <w:rPr>
          <w:rFonts w:ascii="Trebuchet MS" w:hAnsi="Trebuchet MS" w:cstheme="minorHAnsi"/>
          <w:color w:val="000000"/>
        </w:rPr>
        <w:t xml:space="preserve">Pentru a </w:t>
      </w:r>
      <w:r w:rsidR="009E4195">
        <w:rPr>
          <w:rFonts w:ascii="Trebuchet MS" w:hAnsi="Trebuchet MS" w:cstheme="minorHAnsi"/>
          <w:color w:val="000000"/>
        </w:rPr>
        <w:t>a</w:t>
      </w:r>
      <w:r w:rsidR="007866BC" w:rsidRPr="00C2154E">
        <w:rPr>
          <w:rFonts w:ascii="Trebuchet MS" w:hAnsi="Trebuchet MS" w:cstheme="minorHAnsi"/>
          <w:color w:val="000000"/>
        </w:rPr>
        <w:t>sigura o garnisire corespunzătoare a axului şi a ramurilor de schelet, creşterile anuale de prelungire se scurtează la o treime. Ramurile de semischelet se răresc la 12-15 cm una de cealaltă şi se scurtează la 30-35 cm. Dirijarea ramurilor se poate face prin ancorare şi palisări sau cu ajutorul spalierului cu 1-2 s</w:t>
      </w:r>
      <w:r w:rsidRPr="00C2154E">
        <w:rPr>
          <w:rFonts w:ascii="Trebuchet MS" w:hAnsi="Trebuchet MS" w:cstheme="minorHAnsi"/>
          <w:color w:val="000000"/>
        </w:rPr>
        <w:t>â</w:t>
      </w:r>
      <w:r w:rsidR="007866BC" w:rsidRPr="00C2154E">
        <w:rPr>
          <w:rFonts w:ascii="Trebuchet MS" w:hAnsi="Trebuchet MS" w:cstheme="minorHAnsi"/>
          <w:color w:val="000000"/>
        </w:rPr>
        <w:t>rme (0</w:t>
      </w:r>
      <w:r w:rsidRPr="00C2154E">
        <w:rPr>
          <w:rFonts w:ascii="Trebuchet MS" w:hAnsi="Trebuchet MS" w:cstheme="minorHAnsi"/>
          <w:color w:val="000000"/>
        </w:rPr>
        <w:t>,</w:t>
      </w:r>
      <w:r w:rsidR="007866BC" w:rsidRPr="00C2154E">
        <w:rPr>
          <w:rFonts w:ascii="Trebuchet MS" w:hAnsi="Trebuchet MS" w:cstheme="minorHAnsi"/>
          <w:color w:val="000000"/>
        </w:rPr>
        <w:t>5 -12</w:t>
      </w:r>
      <w:r w:rsidRPr="00C2154E">
        <w:rPr>
          <w:rFonts w:ascii="Trebuchet MS" w:hAnsi="Trebuchet MS" w:cstheme="minorHAnsi"/>
          <w:color w:val="000000"/>
        </w:rPr>
        <w:t xml:space="preserve"> </w:t>
      </w:r>
      <w:r w:rsidR="007866BC" w:rsidRPr="00C2154E">
        <w:rPr>
          <w:rFonts w:ascii="Trebuchet MS" w:hAnsi="Trebuchet MS" w:cstheme="minorHAnsi"/>
          <w:color w:val="000000"/>
        </w:rPr>
        <w:t>m)</w:t>
      </w:r>
      <w:r w:rsidR="009E4195">
        <w:rPr>
          <w:rFonts w:ascii="Trebuchet MS" w:hAnsi="Trebuchet MS" w:cstheme="minorHAnsi"/>
          <w:color w:val="000000"/>
        </w:rPr>
        <w:t>,</w:t>
      </w:r>
      <w:r w:rsidR="007866BC" w:rsidRPr="00C2154E">
        <w:rPr>
          <w:rFonts w:ascii="Trebuchet MS" w:hAnsi="Trebuchet MS" w:cstheme="minorHAnsi"/>
          <w:color w:val="000000"/>
        </w:rPr>
        <w:t xml:space="preserve"> care se poate îndepărta</w:t>
      </w:r>
      <w:r w:rsidR="009E4195">
        <w:rPr>
          <w:rFonts w:ascii="Trebuchet MS" w:hAnsi="Trebuchet MS" w:cstheme="minorHAnsi"/>
          <w:color w:val="000000"/>
        </w:rPr>
        <w:t>,</w:t>
      </w:r>
      <w:r w:rsidR="007866BC" w:rsidRPr="00C2154E">
        <w:rPr>
          <w:rFonts w:ascii="Trebuchet MS" w:hAnsi="Trebuchet MS" w:cstheme="minorHAnsi"/>
          <w:color w:val="000000"/>
        </w:rPr>
        <w:t xml:space="preserve"> dup</w:t>
      </w:r>
      <w:r w:rsidRPr="00C2154E">
        <w:rPr>
          <w:rFonts w:ascii="Trebuchet MS" w:hAnsi="Trebuchet MS" w:cstheme="minorHAnsi"/>
          <w:color w:val="000000"/>
        </w:rPr>
        <w:t>ă</w:t>
      </w:r>
      <w:r w:rsidR="007866BC" w:rsidRPr="00C2154E">
        <w:rPr>
          <w:rFonts w:ascii="Trebuchet MS" w:hAnsi="Trebuchet MS" w:cstheme="minorHAnsi"/>
          <w:color w:val="000000"/>
        </w:rPr>
        <w:t xml:space="preserve"> lemnificarea ramurilor.</w:t>
      </w:r>
    </w:p>
    <w:p w:rsidR="002F46D3" w:rsidRPr="000A2078" w:rsidRDefault="00E77286" w:rsidP="00C2154E">
      <w:pPr>
        <w:spacing w:after="0" w:line="276" w:lineRule="auto"/>
        <w:jc w:val="both"/>
        <w:rPr>
          <w:rFonts w:ascii="Trebuchet MS" w:hAnsi="Trebuchet MS" w:cstheme="minorHAnsi"/>
          <w:b/>
          <w:bCs/>
          <w:color w:val="000000"/>
        </w:rPr>
      </w:pPr>
      <w:r w:rsidRPr="00C2154E">
        <w:rPr>
          <w:rFonts w:ascii="Trebuchet MS" w:hAnsi="Trebuchet MS" w:cstheme="minorHAnsi"/>
          <w:i/>
          <w:iCs/>
          <w:color w:val="000000"/>
        </w:rPr>
        <w:lastRenderedPageBreak/>
        <w:tab/>
      </w:r>
      <w:r w:rsidR="007866BC" w:rsidRPr="00C2154E">
        <w:rPr>
          <w:rFonts w:ascii="Trebuchet MS" w:hAnsi="Trebuchet MS" w:cstheme="minorHAnsi"/>
          <w:b/>
          <w:i/>
          <w:iCs/>
          <w:color w:val="000000"/>
        </w:rPr>
        <w:t>b. Tăieri de rodire</w:t>
      </w:r>
      <w:r w:rsidR="009E4195">
        <w:rPr>
          <w:rFonts w:ascii="Trebuchet MS" w:hAnsi="Trebuchet MS" w:cstheme="minorHAnsi"/>
          <w:color w:val="000000"/>
        </w:rPr>
        <w:t>:</w:t>
      </w:r>
      <w:r w:rsidRPr="00C2154E">
        <w:rPr>
          <w:rFonts w:ascii="Trebuchet MS" w:hAnsi="Trebuchet MS" w:cstheme="minorHAnsi"/>
          <w:color w:val="000000"/>
        </w:rPr>
        <w:t xml:space="preserve"> </w:t>
      </w:r>
      <w:r w:rsidR="007866BC" w:rsidRPr="00C2154E">
        <w:rPr>
          <w:rFonts w:ascii="Trebuchet MS" w:hAnsi="Trebuchet MS" w:cstheme="minorHAnsi"/>
          <w:color w:val="000000"/>
        </w:rPr>
        <w:t>În condiţii de agrotehnică corespunzătoare, cătina intră pe rod în anul 3-4 de la plantare. Rodul se aglomerează pe ax şi la baza şarpantelor, după care</w:t>
      </w:r>
      <w:r w:rsidR="009E4195">
        <w:rPr>
          <w:rFonts w:ascii="Trebuchet MS" w:hAnsi="Trebuchet MS" w:cstheme="minorHAnsi"/>
          <w:color w:val="000000"/>
        </w:rPr>
        <w:t>,</w:t>
      </w:r>
      <w:r w:rsidR="007866BC" w:rsidRPr="00C2154E">
        <w:rPr>
          <w:rFonts w:ascii="Trebuchet MS" w:hAnsi="Trebuchet MS" w:cstheme="minorHAnsi"/>
          <w:color w:val="000000"/>
        </w:rPr>
        <w:t xml:space="preserve"> în anii următori</w:t>
      </w:r>
      <w:r w:rsidR="009E4195">
        <w:rPr>
          <w:rFonts w:ascii="Trebuchet MS" w:hAnsi="Trebuchet MS" w:cstheme="minorHAnsi"/>
          <w:color w:val="000000"/>
        </w:rPr>
        <w:t>,</w:t>
      </w:r>
      <w:r w:rsidR="007866BC" w:rsidRPr="00C2154E">
        <w:rPr>
          <w:rFonts w:ascii="Trebuchet MS" w:hAnsi="Trebuchet MS" w:cstheme="minorHAnsi"/>
          <w:color w:val="000000"/>
        </w:rPr>
        <w:t xml:space="preserve"> se deplasează spre partea de mijloc a ramurilor de schelet, ca apoi</w:t>
      </w:r>
      <w:r w:rsidR="009E4195">
        <w:rPr>
          <w:rFonts w:ascii="Trebuchet MS" w:hAnsi="Trebuchet MS" w:cstheme="minorHAnsi"/>
          <w:color w:val="000000"/>
        </w:rPr>
        <w:t>,</w:t>
      </w:r>
      <w:r w:rsidR="007866BC" w:rsidRPr="00C2154E">
        <w:rPr>
          <w:rFonts w:ascii="Trebuchet MS" w:hAnsi="Trebuchet MS" w:cstheme="minorHAnsi"/>
          <w:color w:val="000000"/>
        </w:rPr>
        <w:t xml:space="preserve"> mai tarziu, exclusiv</w:t>
      </w:r>
      <w:r w:rsidR="009E4195">
        <w:rPr>
          <w:rFonts w:ascii="Trebuchet MS" w:hAnsi="Trebuchet MS" w:cstheme="minorHAnsi"/>
          <w:color w:val="000000"/>
        </w:rPr>
        <w:t>,</w:t>
      </w:r>
      <w:r w:rsidR="007866BC" w:rsidRPr="00C2154E">
        <w:rPr>
          <w:rFonts w:ascii="Trebuchet MS" w:hAnsi="Trebuchet MS" w:cstheme="minorHAnsi"/>
          <w:color w:val="000000"/>
        </w:rPr>
        <w:t xml:space="preserve"> să se instaleze către periferia coroanei. Prin tăieri de rodire ce se execută diferenţiat, se va urmări menţinerea unui ech</w:t>
      </w:r>
      <w:r w:rsidRPr="00C2154E">
        <w:rPr>
          <w:rFonts w:ascii="Trebuchet MS" w:hAnsi="Trebuchet MS" w:cstheme="minorHAnsi"/>
          <w:color w:val="000000"/>
        </w:rPr>
        <w:t>i</w:t>
      </w:r>
      <w:r w:rsidR="007866BC" w:rsidRPr="00C2154E">
        <w:rPr>
          <w:rFonts w:ascii="Trebuchet MS" w:hAnsi="Trebuchet MS" w:cstheme="minorHAnsi"/>
          <w:color w:val="000000"/>
        </w:rPr>
        <w:t>libru între procesele de rodire şi fructificare,</w:t>
      </w:r>
      <w:r w:rsidR="00D3256F" w:rsidRPr="00C2154E">
        <w:rPr>
          <w:rFonts w:ascii="Trebuchet MS" w:hAnsi="Trebuchet MS" w:cstheme="minorHAnsi"/>
          <w:color w:val="000000"/>
        </w:rPr>
        <w:t xml:space="preserve"> repartizând astfel</w:t>
      </w:r>
      <w:r w:rsidR="009E4195">
        <w:rPr>
          <w:rFonts w:ascii="Trebuchet MS" w:hAnsi="Trebuchet MS" w:cstheme="minorHAnsi"/>
          <w:color w:val="000000"/>
        </w:rPr>
        <w:t>,</w:t>
      </w:r>
      <w:r w:rsidR="00D3256F" w:rsidRPr="00C2154E">
        <w:rPr>
          <w:rFonts w:ascii="Trebuchet MS" w:hAnsi="Trebuchet MS" w:cstheme="minorHAnsi"/>
          <w:color w:val="000000"/>
        </w:rPr>
        <w:t xml:space="preserve"> rodul cât mai uniform</w:t>
      </w:r>
      <w:r w:rsidR="009E4195">
        <w:rPr>
          <w:rFonts w:ascii="Trebuchet MS" w:hAnsi="Trebuchet MS" w:cstheme="minorHAnsi"/>
          <w:color w:val="000000"/>
        </w:rPr>
        <w:t>,</w:t>
      </w:r>
      <w:r w:rsidR="00D3256F" w:rsidRPr="00C2154E">
        <w:rPr>
          <w:rFonts w:ascii="Trebuchet MS" w:hAnsi="Trebuchet MS" w:cstheme="minorHAnsi"/>
          <w:color w:val="000000"/>
        </w:rPr>
        <w:t xml:space="preserve"> în toată coroana. Se răresc</w:t>
      </w:r>
      <w:r w:rsidR="009E4195">
        <w:rPr>
          <w:rFonts w:ascii="Trebuchet MS" w:hAnsi="Trebuchet MS" w:cstheme="minorHAnsi"/>
          <w:color w:val="000000"/>
        </w:rPr>
        <w:t xml:space="preserve">, </w:t>
      </w:r>
      <w:r w:rsidR="00D3256F" w:rsidRPr="00C2154E">
        <w:rPr>
          <w:rFonts w:ascii="Trebuchet MS" w:hAnsi="Trebuchet MS" w:cstheme="minorHAnsi"/>
          <w:color w:val="000000"/>
        </w:rPr>
        <w:t>prin eliminare</w:t>
      </w:r>
      <w:r w:rsidR="000A2078">
        <w:rPr>
          <w:rFonts w:ascii="Trebuchet MS" w:hAnsi="Trebuchet MS" w:cstheme="minorHAnsi"/>
          <w:color w:val="000000"/>
        </w:rPr>
        <w:t>,</w:t>
      </w:r>
      <w:r w:rsidR="00D3256F" w:rsidRPr="00C2154E">
        <w:rPr>
          <w:rFonts w:ascii="Trebuchet MS" w:hAnsi="Trebuchet MS" w:cstheme="minorHAnsi"/>
          <w:color w:val="000000"/>
        </w:rPr>
        <w:t xml:space="preserve"> o parte din formaţiunile de rod</w:t>
      </w:r>
      <w:r w:rsidR="000A2078">
        <w:rPr>
          <w:rFonts w:ascii="Trebuchet MS" w:hAnsi="Trebuchet MS" w:cstheme="minorHAnsi"/>
          <w:color w:val="000000"/>
        </w:rPr>
        <w:t>,</w:t>
      </w:r>
      <w:r w:rsidR="00D3256F" w:rsidRPr="00C2154E">
        <w:rPr>
          <w:rFonts w:ascii="Trebuchet MS" w:hAnsi="Trebuchet MS" w:cstheme="minorHAnsi"/>
          <w:color w:val="000000"/>
        </w:rPr>
        <w:t xml:space="preserve"> de prisos</w:t>
      </w:r>
      <w:r w:rsidR="000A2078">
        <w:rPr>
          <w:rFonts w:ascii="Trebuchet MS" w:hAnsi="Trebuchet MS" w:cstheme="minorHAnsi"/>
          <w:color w:val="000000"/>
        </w:rPr>
        <w:t>,</w:t>
      </w:r>
      <w:r w:rsidR="00D3256F" w:rsidRPr="00C2154E">
        <w:rPr>
          <w:rFonts w:ascii="Trebuchet MS" w:hAnsi="Trebuchet MS" w:cstheme="minorHAnsi"/>
          <w:color w:val="000000"/>
        </w:rPr>
        <w:t xml:space="preserve"> prin tăiere de la punctul de inserţie, în interiorul coroanei ramurile de rod să fie la o distanţă de 10-12 cm una de cealaltă, iar în exteriorul coroanei la 6-7 cm. O altă parte</w:t>
      </w:r>
      <w:r w:rsidR="000A2078">
        <w:rPr>
          <w:rFonts w:ascii="Trebuchet MS" w:hAnsi="Trebuchet MS" w:cstheme="minorHAnsi"/>
          <w:color w:val="000000"/>
        </w:rPr>
        <w:t>,</w:t>
      </w:r>
      <w:r w:rsidR="00D3256F" w:rsidRPr="00C2154E">
        <w:rPr>
          <w:rFonts w:ascii="Trebuchet MS" w:hAnsi="Trebuchet MS" w:cstheme="minorHAnsi"/>
          <w:color w:val="000000"/>
        </w:rPr>
        <w:t xml:space="preserve"> se va tăia la cep, din care</w:t>
      </w:r>
      <w:r w:rsidR="000A2078">
        <w:rPr>
          <w:rFonts w:ascii="Trebuchet MS" w:hAnsi="Trebuchet MS" w:cstheme="minorHAnsi"/>
          <w:color w:val="000000"/>
        </w:rPr>
        <w:t>,</w:t>
      </w:r>
      <w:r w:rsidR="00D3256F" w:rsidRPr="00C2154E">
        <w:rPr>
          <w:rFonts w:ascii="Trebuchet MS" w:hAnsi="Trebuchet MS" w:cstheme="minorHAnsi"/>
          <w:color w:val="000000"/>
        </w:rPr>
        <w:t xml:space="preserve"> în perioada de vegetaţie</w:t>
      </w:r>
      <w:r w:rsidR="000A2078">
        <w:rPr>
          <w:rFonts w:ascii="Trebuchet MS" w:hAnsi="Trebuchet MS" w:cstheme="minorHAnsi"/>
          <w:color w:val="000000"/>
        </w:rPr>
        <w:t>,</w:t>
      </w:r>
      <w:r w:rsidR="00D3256F" w:rsidRPr="00C2154E">
        <w:rPr>
          <w:rFonts w:ascii="Trebuchet MS" w:hAnsi="Trebuchet MS" w:cstheme="minorHAnsi"/>
          <w:color w:val="000000"/>
        </w:rPr>
        <w:t xml:space="preserve"> vor porni 1-3 lăstari, dintre aceştia se va alege cel mai viguros</w:t>
      </w:r>
      <w:r w:rsidR="000A2078">
        <w:rPr>
          <w:rFonts w:ascii="Trebuchet MS" w:hAnsi="Trebuchet MS" w:cstheme="minorHAnsi"/>
          <w:color w:val="000000"/>
        </w:rPr>
        <w:t>,</w:t>
      </w:r>
      <w:r w:rsidR="00D3256F" w:rsidRPr="00C2154E">
        <w:rPr>
          <w:rFonts w:ascii="Trebuchet MS" w:hAnsi="Trebuchet MS" w:cstheme="minorHAnsi"/>
          <w:color w:val="000000"/>
        </w:rPr>
        <w:t xml:space="preserve"> care va înlocui formaţiunea de rod ce a produs fructe în anul precedent. Această operaţiune de înlocuire se va repeta după acelaşi principiu în ambii ani. Un alt procedeu constă în tăierea la cep a creşterilor vegetative sau de rod</w:t>
      </w:r>
      <w:r w:rsidR="000A2078">
        <w:rPr>
          <w:rFonts w:ascii="Trebuchet MS" w:hAnsi="Trebuchet MS" w:cstheme="minorHAnsi"/>
          <w:color w:val="000000"/>
        </w:rPr>
        <w:t>,</w:t>
      </w:r>
      <w:r w:rsidR="00D3256F" w:rsidRPr="00C2154E">
        <w:rPr>
          <w:rFonts w:ascii="Trebuchet MS" w:hAnsi="Trebuchet MS" w:cstheme="minorHAnsi"/>
          <w:color w:val="000000"/>
        </w:rPr>
        <w:t xml:space="preserve"> de pe jumătate din numărul de ramuri de schelet; în acest mod</w:t>
      </w:r>
      <w:r w:rsidR="000A2078">
        <w:rPr>
          <w:rFonts w:ascii="Trebuchet MS" w:hAnsi="Trebuchet MS" w:cstheme="minorHAnsi"/>
          <w:color w:val="000000"/>
        </w:rPr>
        <w:t>,</w:t>
      </w:r>
      <w:r w:rsidR="00D3256F" w:rsidRPr="00C2154E">
        <w:rPr>
          <w:rFonts w:ascii="Trebuchet MS" w:hAnsi="Trebuchet MS" w:cstheme="minorHAnsi"/>
          <w:color w:val="000000"/>
        </w:rPr>
        <w:t xml:space="preserve"> ramurile de schelet vor rodi alternativ</w:t>
      </w:r>
      <w:r w:rsidR="000A2078">
        <w:rPr>
          <w:rFonts w:ascii="Trebuchet MS" w:hAnsi="Trebuchet MS" w:cstheme="minorHAnsi"/>
          <w:color w:val="000000"/>
        </w:rPr>
        <w:t>,</w:t>
      </w:r>
      <w:r w:rsidR="00D3256F" w:rsidRPr="00C2154E">
        <w:rPr>
          <w:rFonts w:ascii="Trebuchet MS" w:hAnsi="Trebuchet MS" w:cstheme="minorHAnsi"/>
          <w:color w:val="000000"/>
        </w:rPr>
        <w:t xml:space="preserve"> o dată la 2 ani. Tăierile se execută, de obicei, toamna sau primăvara, dar se poate şi în perioada maturării fructelor</w:t>
      </w:r>
      <w:r w:rsidR="000A2078">
        <w:rPr>
          <w:rFonts w:ascii="Trebuchet MS" w:hAnsi="Trebuchet MS" w:cstheme="minorHAnsi"/>
          <w:color w:val="000000"/>
        </w:rPr>
        <w:t>,</w:t>
      </w:r>
      <w:r w:rsidR="00D3256F" w:rsidRPr="00C2154E">
        <w:rPr>
          <w:rFonts w:ascii="Trebuchet MS" w:hAnsi="Trebuchet MS" w:cstheme="minorHAnsi"/>
          <w:color w:val="000000"/>
        </w:rPr>
        <w:t xml:space="preserve"> în varianta când recoltatul se face prin detaşarea totală sau parţială a ramurilor de rod. Prin tăiere</w:t>
      </w:r>
      <w:r w:rsidR="000A2078">
        <w:rPr>
          <w:rFonts w:ascii="Trebuchet MS" w:hAnsi="Trebuchet MS" w:cstheme="minorHAnsi"/>
          <w:color w:val="000000"/>
        </w:rPr>
        <w:t>,</w:t>
      </w:r>
      <w:r w:rsidR="00D3256F" w:rsidRPr="00C2154E">
        <w:rPr>
          <w:rFonts w:ascii="Trebuchet MS" w:hAnsi="Trebuchet MS" w:cstheme="minorHAnsi"/>
          <w:color w:val="000000"/>
        </w:rPr>
        <w:t xml:space="preserve"> se va urmări permanent realizarea celor două zone şi anume</w:t>
      </w:r>
      <w:r w:rsidR="000A2078">
        <w:rPr>
          <w:rFonts w:ascii="Trebuchet MS" w:hAnsi="Trebuchet MS" w:cstheme="minorHAnsi"/>
          <w:color w:val="000000"/>
        </w:rPr>
        <w:t>,</w:t>
      </w:r>
      <w:r w:rsidR="00D3256F" w:rsidRPr="00C2154E">
        <w:rPr>
          <w:rFonts w:ascii="Trebuchet MS" w:hAnsi="Trebuchet MS" w:cstheme="minorHAnsi"/>
          <w:color w:val="000000"/>
        </w:rPr>
        <w:t xml:space="preserve"> </w:t>
      </w:r>
      <w:r w:rsidR="00D3256F" w:rsidRPr="00C2154E">
        <w:rPr>
          <w:rFonts w:ascii="Trebuchet MS" w:hAnsi="Trebuchet MS" w:cstheme="minorHAnsi"/>
          <w:b/>
          <w:bCs/>
          <w:color w:val="000000"/>
        </w:rPr>
        <w:t xml:space="preserve">generativă </w:t>
      </w:r>
      <w:r w:rsidR="00D3256F" w:rsidRPr="00C2154E">
        <w:rPr>
          <w:rFonts w:ascii="Trebuchet MS" w:hAnsi="Trebuchet MS" w:cstheme="minorHAnsi"/>
          <w:color w:val="000000"/>
        </w:rPr>
        <w:t xml:space="preserve">şi </w:t>
      </w:r>
      <w:r w:rsidR="00D3256F" w:rsidRPr="00C2154E">
        <w:rPr>
          <w:rFonts w:ascii="Trebuchet MS" w:hAnsi="Trebuchet MS" w:cstheme="minorHAnsi"/>
          <w:b/>
          <w:bCs/>
          <w:color w:val="000000"/>
        </w:rPr>
        <w:t>vegetativă.</w:t>
      </w:r>
    </w:p>
    <w:p w:rsidR="00D3256F" w:rsidRPr="00C2154E" w:rsidRDefault="00D3256F" w:rsidP="00C2154E">
      <w:pPr>
        <w:spacing w:after="0" w:line="276" w:lineRule="auto"/>
        <w:jc w:val="both"/>
        <w:rPr>
          <w:rFonts w:ascii="Trebuchet MS" w:hAnsi="Trebuchet MS" w:cstheme="minorHAnsi"/>
          <w:color w:val="000000"/>
        </w:rPr>
      </w:pPr>
      <w:r w:rsidRPr="00C2154E">
        <w:rPr>
          <w:rFonts w:ascii="Trebuchet MS" w:hAnsi="Trebuchet MS" w:cstheme="minorHAnsi"/>
          <w:color w:val="000000"/>
        </w:rPr>
        <w:tab/>
      </w:r>
      <w:r w:rsidRPr="00C2154E">
        <w:rPr>
          <w:rFonts w:ascii="Trebuchet MS" w:hAnsi="Trebuchet MS" w:cstheme="minorHAnsi"/>
          <w:b/>
          <w:bCs/>
          <w:color w:val="000000"/>
        </w:rPr>
        <w:t>Irigarea planta</w:t>
      </w:r>
      <w:r w:rsidR="00420F92" w:rsidRPr="00C2154E">
        <w:rPr>
          <w:rFonts w:ascii="Trebuchet MS" w:hAnsi="Trebuchet MS" w:cstheme="minorHAnsi"/>
          <w:b/>
          <w:bCs/>
          <w:color w:val="000000"/>
        </w:rPr>
        <w:t>ț</w:t>
      </w:r>
      <w:r w:rsidRPr="00C2154E">
        <w:rPr>
          <w:rFonts w:ascii="Trebuchet MS" w:hAnsi="Trebuchet MS" w:cstheme="minorHAnsi"/>
          <w:b/>
          <w:bCs/>
          <w:color w:val="000000"/>
        </w:rPr>
        <w:t>iilor</w:t>
      </w:r>
      <w:r w:rsidR="000A2078">
        <w:rPr>
          <w:rFonts w:ascii="Trebuchet MS" w:hAnsi="Trebuchet MS" w:cstheme="minorHAnsi"/>
          <w:b/>
          <w:bCs/>
          <w:color w:val="000000"/>
        </w:rPr>
        <w:t>:</w:t>
      </w:r>
    </w:p>
    <w:p w:rsidR="007866BC" w:rsidRPr="00C2154E" w:rsidRDefault="00D3256F" w:rsidP="00C2154E">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t>Cătina se poate adapta</w:t>
      </w:r>
      <w:r w:rsidR="000A2078">
        <w:rPr>
          <w:rFonts w:ascii="Trebuchet MS" w:hAnsi="Trebuchet MS" w:cstheme="minorHAnsi"/>
          <w:color w:val="000000"/>
        </w:rPr>
        <w:t>,</w:t>
      </w:r>
      <w:r w:rsidRPr="00C2154E">
        <w:rPr>
          <w:rFonts w:ascii="Trebuchet MS" w:hAnsi="Trebuchet MS" w:cstheme="minorHAnsi"/>
          <w:color w:val="000000"/>
        </w:rPr>
        <w:t xml:space="preserve"> cu uşurinţ</w:t>
      </w:r>
      <w:r w:rsidR="00420F92" w:rsidRPr="00C2154E">
        <w:rPr>
          <w:rFonts w:ascii="Trebuchet MS" w:hAnsi="Trebuchet MS" w:cstheme="minorHAnsi"/>
          <w:color w:val="000000"/>
        </w:rPr>
        <w:t>ă</w:t>
      </w:r>
      <w:r w:rsidR="000A2078">
        <w:rPr>
          <w:rFonts w:ascii="Trebuchet MS" w:hAnsi="Trebuchet MS" w:cstheme="minorHAnsi"/>
          <w:color w:val="000000"/>
        </w:rPr>
        <w:t>,</w:t>
      </w:r>
      <w:r w:rsidRPr="00C2154E">
        <w:rPr>
          <w:rFonts w:ascii="Trebuchet MS" w:hAnsi="Trebuchet MS" w:cstheme="minorHAnsi"/>
          <w:color w:val="000000"/>
        </w:rPr>
        <w:t xml:space="preserve"> la condiţiile diferite de umiditate, de la seceta prelungită</w:t>
      </w:r>
      <w:r w:rsidR="000A2078">
        <w:rPr>
          <w:rFonts w:ascii="Trebuchet MS" w:hAnsi="Trebuchet MS" w:cstheme="minorHAnsi"/>
          <w:color w:val="000000"/>
        </w:rPr>
        <w:t>,</w:t>
      </w:r>
      <w:r w:rsidRPr="00C2154E">
        <w:rPr>
          <w:rFonts w:ascii="Trebuchet MS" w:hAnsi="Trebuchet MS" w:cstheme="minorHAnsi"/>
          <w:color w:val="000000"/>
        </w:rPr>
        <w:t xml:space="preserve"> la exces temporar de apă. Unde sunt posibilităţi de irigare</w:t>
      </w:r>
      <w:r w:rsidR="000A2078">
        <w:rPr>
          <w:rFonts w:ascii="Trebuchet MS" w:hAnsi="Trebuchet MS" w:cstheme="minorHAnsi"/>
          <w:color w:val="000000"/>
        </w:rPr>
        <w:t>,</w:t>
      </w:r>
      <w:r w:rsidRPr="00C2154E">
        <w:rPr>
          <w:rFonts w:ascii="Trebuchet MS" w:hAnsi="Trebuchet MS" w:cstheme="minorHAnsi"/>
          <w:color w:val="000000"/>
        </w:rPr>
        <w:t xml:space="preserve"> în perioadele critice este recomandat să se irige cu norme mici de apă, 300-400 m.c./ha.</w:t>
      </w:r>
    </w:p>
    <w:p w:rsidR="009C4675" w:rsidRPr="00C2154E" w:rsidRDefault="00D3256F" w:rsidP="00C2154E">
      <w:pPr>
        <w:autoSpaceDE w:val="0"/>
        <w:autoSpaceDN w:val="0"/>
        <w:adjustRightInd w:val="0"/>
        <w:spacing w:after="0" w:line="276" w:lineRule="auto"/>
        <w:jc w:val="both"/>
        <w:rPr>
          <w:rFonts w:ascii="Trebuchet MS" w:hAnsi="Trebuchet MS" w:cstheme="minorHAnsi"/>
          <w:b/>
          <w:bCs/>
          <w:color w:val="000000"/>
        </w:rPr>
      </w:pPr>
      <w:r w:rsidRPr="00C2154E">
        <w:rPr>
          <w:rFonts w:ascii="Trebuchet MS" w:hAnsi="Trebuchet MS" w:cstheme="minorHAnsi"/>
          <w:b/>
          <w:bCs/>
          <w:color w:val="000000"/>
        </w:rPr>
        <w:tab/>
      </w:r>
    </w:p>
    <w:p w:rsidR="00D3256F" w:rsidRPr="00C2154E" w:rsidRDefault="00D3256F" w:rsidP="00C2154E">
      <w:pPr>
        <w:pStyle w:val="Listparagraf"/>
        <w:numPr>
          <w:ilvl w:val="0"/>
          <w:numId w:val="2"/>
        </w:num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b/>
          <w:bCs/>
          <w:color w:val="000000"/>
        </w:rPr>
        <w:t>Recoltarea fructelor</w:t>
      </w:r>
      <w:r w:rsidR="000A2078">
        <w:rPr>
          <w:rFonts w:ascii="Trebuchet MS" w:hAnsi="Trebuchet MS" w:cstheme="minorHAnsi"/>
          <w:color w:val="000000"/>
        </w:rPr>
        <w:t>:</w:t>
      </w:r>
    </w:p>
    <w:p w:rsidR="00D3256F" w:rsidRPr="00C2154E" w:rsidRDefault="00D3256F"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Planta sălbatică are particularităţile şi perfidiile ei evidente. Modelele de recoltare şi prelucrare ar putea fi puse sub motto-ul “</w:t>
      </w:r>
      <w:r w:rsidRPr="00C2154E">
        <w:rPr>
          <w:rFonts w:ascii="Trebuchet MS" w:hAnsi="Trebuchet MS" w:cstheme="minorHAnsi"/>
          <w:i/>
          <w:iCs/>
          <w:color w:val="000000"/>
        </w:rPr>
        <w:t>Îmblânzirea scorpiei</w:t>
      </w:r>
      <w:r w:rsidRPr="00C2154E">
        <w:rPr>
          <w:rFonts w:ascii="Trebuchet MS" w:hAnsi="Trebuchet MS" w:cstheme="minorHAnsi"/>
          <w:color w:val="000000"/>
        </w:rPr>
        <w:t>”.</w:t>
      </w:r>
    </w:p>
    <w:p w:rsidR="00D3256F" w:rsidRPr="00C2154E" w:rsidRDefault="00D3256F"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Recoltarea fructelor este cea mai grea operaţie, datorită tufelor dese, a spinilor lungi şi rigizi, a fructelor mici şi aglomerate pe ramuri, a prinderii lor puternice de ramuri; acestea sunt principalele cauze care îngreunează foarte mult lucrarea.</w:t>
      </w:r>
    </w:p>
    <w:p w:rsidR="00D3256F" w:rsidRPr="00C2154E" w:rsidRDefault="00D3256F"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Stabilirea momentului optim de recoltare este în funcţie de modul de valorificare al fructelor. Pentru a realiza o eficienţă economică ridicată şi un randament sporit la hectar, recoltarea trebuie făcută în momentul când fructele au ajuns la greutatea maximă şi când majoritatea substanţelor chimice active acumulate ating nivele ridicate; la cătină acestea se realizează la sfârşitul lunii septembrie – începutul lunii octombrie, dar apare inconvenientul legat de deprecierea culorii fructelor, scăderea conţinutului în vitamina C şi micşorarea elasticităţii pieliţei fructului care plesneşte foarte uşor la recoltat.</w:t>
      </w:r>
    </w:p>
    <w:p w:rsidR="00D3256F" w:rsidRPr="00C2154E" w:rsidRDefault="00D3256F"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În condiţiile ţării noastre, pentru a se desfăşura în bune condiţii, recoltatul trebuie să se efectueze înainte de 15 octombrie. După aceasta dată</w:t>
      </w:r>
      <w:r w:rsidR="000A2078">
        <w:rPr>
          <w:rFonts w:ascii="Trebuchet MS" w:hAnsi="Trebuchet MS" w:cstheme="minorHAnsi"/>
          <w:color w:val="000000"/>
        </w:rPr>
        <w:t>,</w:t>
      </w:r>
      <w:r w:rsidRPr="00C2154E">
        <w:rPr>
          <w:rFonts w:ascii="Trebuchet MS" w:hAnsi="Trebuchet MS" w:cstheme="minorHAnsi"/>
          <w:color w:val="000000"/>
        </w:rPr>
        <w:t xml:space="preserve"> fructele sunt supramaturate, randamentul la recoltare scade, fructele scad în greutate şi se zbârcesc.</w:t>
      </w:r>
    </w:p>
    <w:p w:rsidR="00D3256F" w:rsidRPr="00C2154E" w:rsidRDefault="00D3256F"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b/>
          <w:bCs/>
          <w:color w:val="000000"/>
        </w:rPr>
        <w:tab/>
        <w:t xml:space="preserve">Recoltarea manuală </w:t>
      </w:r>
      <w:r w:rsidRPr="00C2154E">
        <w:rPr>
          <w:rFonts w:ascii="Trebuchet MS" w:hAnsi="Trebuchet MS" w:cstheme="minorHAnsi"/>
          <w:color w:val="000000"/>
        </w:rPr>
        <w:t>constă în desprinderea</w:t>
      </w:r>
      <w:r w:rsidR="000A2078">
        <w:rPr>
          <w:rFonts w:ascii="Trebuchet MS" w:hAnsi="Trebuchet MS" w:cstheme="minorHAnsi"/>
          <w:color w:val="000000"/>
        </w:rPr>
        <w:t>,</w:t>
      </w:r>
      <w:r w:rsidRPr="00C2154E">
        <w:rPr>
          <w:rFonts w:ascii="Trebuchet MS" w:hAnsi="Trebuchet MS" w:cstheme="minorHAnsi"/>
          <w:color w:val="000000"/>
        </w:rPr>
        <w:t xml:space="preserve"> bob cu bob</w:t>
      </w:r>
      <w:r w:rsidR="000A2078">
        <w:rPr>
          <w:rFonts w:ascii="Trebuchet MS" w:hAnsi="Trebuchet MS" w:cstheme="minorHAnsi"/>
          <w:color w:val="000000"/>
        </w:rPr>
        <w:t>,</w:t>
      </w:r>
      <w:r w:rsidRPr="00C2154E">
        <w:rPr>
          <w:rFonts w:ascii="Trebuchet MS" w:hAnsi="Trebuchet MS" w:cstheme="minorHAnsi"/>
          <w:color w:val="000000"/>
        </w:rPr>
        <w:t xml:space="preserve"> a fructelor</w:t>
      </w:r>
      <w:r w:rsidR="000A2078">
        <w:rPr>
          <w:rFonts w:ascii="Trebuchet MS" w:hAnsi="Trebuchet MS" w:cstheme="minorHAnsi"/>
          <w:color w:val="000000"/>
        </w:rPr>
        <w:t>,</w:t>
      </w:r>
      <w:r w:rsidRPr="00C2154E">
        <w:rPr>
          <w:rFonts w:ascii="Trebuchet MS" w:hAnsi="Trebuchet MS" w:cstheme="minorHAnsi"/>
          <w:color w:val="000000"/>
        </w:rPr>
        <w:t xml:space="preserve"> direct de pe plantă; metoda prezintă avantajul că fructele sunt curate, planta nu este cu nimic afectată, în schimb</w:t>
      </w:r>
      <w:r w:rsidR="000A2078">
        <w:rPr>
          <w:rFonts w:ascii="Trebuchet MS" w:hAnsi="Trebuchet MS" w:cstheme="minorHAnsi"/>
          <w:color w:val="000000"/>
        </w:rPr>
        <w:t xml:space="preserve">, </w:t>
      </w:r>
      <w:r w:rsidRPr="00C2154E">
        <w:rPr>
          <w:rFonts w:ascii="Trebuchet MS" w:hAnsi="Trebuchet MS" w:cstheme="minorHAnsi"/>
          <w:color w:val="000000"/>
        </w:rPr>
        <w:t>randamentul</w:t>
      </w:r>
      <w:r w:rsidR="000A2078">
        <w:rPr>
          <w:rFonts w:ascii="Trebuchet MS" w:hAnsi="Trebuchet MS" w:cstheme="minorHAnsi"/>
          <w:color w:val="000000"/>
        </w:rPr>
        <w:t>,</w:t>
      </w:r>
      <w:r w:rsidRPr="00C2154E">
        <w:rPr>
          <w:rFonts w:ascii="Trebuchet MS" w:hAnsi="Trebuchet MS" w:cstheme="minorHAnsi"/>
          <w:color w:val="000000"/>
        </w:rPr>
        <w:t xml:space="preserve"> la recoltare</w:t>
      </w:r>
      <w:r w:rsidR="000A2078">
        <w:rPr>
          <w:rFonts w:ascii="Trebuchet MS" w:hAnsi="Trebuchet MS" w:cstheme="minorHAnsi"/>
          <w:color w:val="000000"/>
        </w:rPr>
        <w:t>,</w:t>
      </w:r>
      <w:r w:rsidRPr="00C2154E">
        <w:rPr>
          <w:rFonts w:ascii="Trebuchet MS" w:hAnsi="Trebuchet MS" w:cstheme="minorHAnsi"/>
          <w:color w:val="000000"/>
        </w:rPr>
        <w:t xml:space="preserve"> este foarte mic, un muncitor poate recolta</w:t>
      </w:r>
      <w:r w:rsidR="000A2078">
        <w:rPr>
          <w:rFonts w:ascii="Trebuchet MS" w:hAnsi="Trebuchet MS" w:cstheme="minorHAnsi"/>
          <w:color w:val="000000"/>
        </w:rPr>
        <w:t>,</w:t>
      </w:r>
      <w:r w:rsidRPr="00C2154E">
        <w:rPr>
          <w:rFonts w:ascii="Trebuchet MS" w:hAnsi="Trebuchet MS" w:cstheme="minorHAnsi"/>
          <w:color w:val="000000"/>
        </w:rPr>
        <w:t xml:space="preserve"> într-o zi</w:t>
      </w:r>
      <w:r w:rsidR="000A2078">
        <w:rPr>
          <w:rFonts w:ascii="Trebuchet MS" w:hAnsi="Trebuchet MS" w:cstheme="minorHAnsi"/>
          <w:color w:val="000000"/>
        </w:rPr>
        <w:t>,</w:t>
      </w:r>
      <w:r w:rsidRPr="00C2154E">
        <w:rPr>
          <w:rFonts w:ascii="Trebuchet MS" w:hAnsi="Trebuchet MS" w:cstheme="minorHAnsi"/>
          <w:color w:val="000000"/>
        </w:rPr>
        <w:t xml:space="preserve"> 5-10 kg fructe, funcţie de mărimea fructului, uşurinţa desprinderii acestuia de ramuri şi îndemânarea acestuia.</w:t>
      </w:r>
    </w:p>
    <w:p w:rsidR="00D3256F" w:rsidRPr="00C2154E" w:rsidRDefault="00D3256F"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În căutarea unor metode de recoltare mai uşoare a fructelor de cătină, s-au conceput o serie de dispozitive, piepteni, furculiţe, cârlige, greble de diferite forme</w:t>
      </w:r>
      <w:r w:rsidR="000A2078">
        <w:rPr>
          <w:rFonts w:ascii="Trebuchet MS" w:hAnsi="Trebuchet MS" w:cstheme="minorHAnsi"/>
          <w:color w:val="000000"/>
        </w:rPr>
        <w:t>,</w:t>
      </w:r>
      <w:r w:rsidRPr="00C2154E">
        <w:rPr>
          <w:rFonts w:ascii="Trebuchet MS" w:hAnsi="Trebuchet MS" w:cstheme="minorHAnsi"/>
          <w:color w:val="000000"/>
        </w:rPr>
        <w:t xml:space="preserve"> ce sporesc randamentul la recoltare, astfel</w:t>
      </w:r>
      <w:r w:rsidR="000A2078">
        <w:rPr>
          <w:rFonts w:ascii="Trebuchet MS" w:hAnsi="Trebuchet MS" w:cstheme="minorHAnsi"/>
          <w:color w:val="000000"/>
        </w:rPr>
        <w:t>,</w:t>
      </w:r>
      <w:r w:rsidRPr="00C2154E">
        <w:rPr>
          <w:rFonts w:ascii="Trebuchet MS" w:hAnsi="Trebuchet MS" w:cstheme="minorHAnsi"/>
          <w:color w:val="000000"/>
        </w:rPr>
        <w:t xml:space="preserve"> ajungându-se la 20-22 kg/zi.</w:t>
      </w:r>
    </w:p>
    <w:p w:rsidR="00D3256F" w:rsidRPr="00C2154E" w:rsidRDefault="00D3256F" w:rsidP="00C2154E">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b/>
          <w:bCs/>
          <w:color w:val="000000"/>
        </w:rPr>
        <w:tab/>
        <w:t>Recoltarea fructelor de pe ramuri detaşate</w:t>
      </w:r>
      <w:r w:rsidR="000A2078">
        <w:rPr>
          <w:rFonts w:ascii="Trebuchet MS" w:hAnsi="Trebuchet MS" w:cstheme="minorHAnsi"/>
          <w:color w:val="000000"/>
        </w:rPr>
        <w:t>:</w:t>
      </w:r>
      <w:r w:rsidRPr="00C2154E">
        <w:rPr>
          <w:rFonts w:ascii="Trebuchet MS" w:hAnsi="Trebuchet MS" w:cstheme="minorHAnsi"/>
          <w:color w:val="000000"/>
        </w:rPr>
        <w:t xml:space="preserve"> Randamentul este sporit de până la 14 kg/zi, dar astfel</w:t>
      </w:r>
      <w:r w:rsidR="000A2078">
        <w:rPr>
          <w:rFonts w:ascii="Trebuchet MS" w:hAnsi="Trebuchet MS" w:cstheme="minorHAnsi"/>
          <w:color w:val="000000"/>
        </w:rPr>
        <w:t>,</w:t>
      </w:r>
      <w:r w:rsidRPr="00C2154E">
        <w:rPr>
          <w:rFonts w:ascii="Trebuchet MS" w:hAnsi="Trebuchet MS" w:cstheme="minorHAnsi"/>
          <w:color w:val="000000"/>
        </w:rPr>
        <w:t xml:space="preserve"> se distrug plantele, (</w:t>
      </w:r>
      <w:r w:rsidRPr="00C2154E">
        <w:rPr>
          <w:rFonts w:ascii="Trebuchet MS" w:hAnsi="Trebuchet MS" w:cstheme="minorHAnsi"/>
          <w:i/>
          <w:iCs/>
          <w:color w:val="000000"/>
        </w:rPr>
        <w:t>când nu s-a aplicat o tehnologie de cultură)</w:t>
      </w:r>
      <w:r w:rsidRPr="00C2154E">
        <w:rPr>
          <w:rFonts w:ascii="Trebuchet MS" w:hAnsi="Trebuchet MS" w:cstheme="minorHAnsi"/>
          <w:color w:val="000000"/>
        </w:rPr>
        <w:t>.</w:t>
      </w:r>
    </w:p>
    <w:p w:rsidR="000A2078" w:rsidRDefault="00D3256F" w:rsidP="000A2078">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lastRenderedPageBreak/>
        <w:t xml:space="preserve">S-a observat că după </w:t>
      </w:r>
      <w:r w:rsidRPr="00C2154E">
        <w:rPr>
          <w:rFonts w:ascii="Trebuchet MS" w:hAnsi="Trebuchet MS" w:cstheme="minorHAnsi"/>
          <w:b/>
          <w:bCs/>
          <w:color w:val="000000"/>
        </w:rPr>
        <w:t>temperatura de -17°C</w:t>
      </w:r>
      <w:r w:rsidR="000A2078">
        <w:rPr>
          <w:rFonts w:ascii="Trebuchet MS" w:hAnsi="Trebuchet MS" w:cstheme="minorHAnsi"/>
          <w:b/>
          <w:bCs/>
          <w:color w:val="000000"/>
        </w:rPr>
        <w:t>,</w:t>
      </w:r>
      <w:r w:rsidRPr="00C2154E">
        <w:rPr>
          <w:rFonts w:ascii="Trebuchet MS" w:hAnsi="Trebuchet MS" w:cstheme="minorHAnsi"/>
          <w:b/>
          <w:bCs/>
          <w:color w:val="000000"/>
        </w:rPr>
        <w:t xml:space="preserve"> fructele se desprind uşor şi se pot recolta</w:t>
      </w:r>
      <w:r w:rsidR="000A2078">
        <w:rPr>
          <w:rFonts w:ascii="Trebuchet MS" w:hAnsi="Trebuchet MS" w:cstheme="minorHAnsi"/>
          <w:b/>
          <w:bCs/>
          <w:color w:val="000000"/>
        </w:rPr>
        <w:t>,</w:t>
      </w:r>
      <w:r w:rsidRPr="00C2154E">
        <w:rPr>
          <w:rFonts w:ascii="Trebuchet MS" w:hAnsi="Trebuchet MS" w:cstheme="minorHAnsi"/>
          <w:b/>
          <w:bCs/>
          <w:color w:val="000000"/>
        </w:rPr>
        <w:t xml:space="preserve"> prin simplă scuturare</w:t>
      </w:r>
      <w:r w:rsidRPr="00C2154E">
        <w:rPr>
          <w:rFonts w:ascii="Trebuchet MS" w:hAnsi="Trebuchet MS" w:cstheme="minorHAnsi"/>
          <w:color w:val="000000"/>
        </w:rPr>
        <w:t>. Pornind de la aceast</w:t>
      </w:r>
      <w:r w:rsidR="000A2078">
        <w:rPr>
          <w:rFonts w:ascii="Trebuchet MS" w:hAnsi="Trebuchet MS" w:cstheme="minorHAnsi"/>
          <w:color w:val="000000"/>
        </w:rPr>
        <w:t>ă</w:t>
      </w:r>
      <w:r w:rsidRPr="00C2154E">
        <w:rPr>
          <w:rFonts w:ascii="Trebuchet MS" w:hAnsi="Trebuchet MS" w:cstheme="minorHAnsi"/>
          <w:color w:val="000000"/>
        </w:rPr>
        <w:t xml:space="preserve"> constatare</w:t>
      </w:r>
      <w:r w:rsidR="000A2078">
        <w:rPr>
          <w:rFonts w:ascii="Trebuchet MS" w:hAnsi="Trebuchet MS" w:cstheme="minorHAnsi"/>
          <w:color w:val="000000"/>
        </w:rPr>
        <w:t>,</w:t>
      </w:r>
      <w:r w:rsidRPr="00C2154E">
        <w:rPr>
          <w:rFonts w:ascii="Trebuchet MS" w:hAnsi="Trebuchet MS" w:cstheme="minorHAnsi"/>
          <w:color w:val="000000"/>
        </w:rPr>
        <w:t xml:space="preserve"> s-au creat condiţii asemănătoare</w:t>
      </w:r>
      <w:r w:rsidR="000A2078">
        <w:rPr>
          <w:rFonts w:ascii="Trebuchet MS" w:hAnsi="Trebuchet MS" w:cstheme="minorHAnsi"/>
          <w:color w:val="000000"/>
        </w:rPr>
        <w:t>,</w:t>
      </w:r>
      <w:r w:rsidRPr="00C2154E">
        <w:rPr>
          <w:rFonts w:ascii="Trebuchet MS" w:hAnsi="Trebuchet MS" w:cstheme="minorHAnsi"/>
          <w:color w:val="000000"/>
        </w:rPr>
        <w:t xml:space="preserve"> în depozite frigorifice, unde la temperatura de -16-17°C</w:t>
      </w:r>
      <w:r w:rsidR="000A2078">
        <w:rPr>
          <w:rFonts w:ascii="Trebuchet MS" w:hAnsi="Trebuchet MS" w:cstheme="minorHAnsi"/>
          <w:color w:val="000000"/>
        </w:rPr>
        <w:t>,</w:t>
      </w:r>
      <w:r w:rsidRPr="00C2154E">
        <w:rPr>
          <w:rFonts w:ascii="Trebuchet MS" w:hAnsi="Trebuchet MS" w:cstheme="minorHAnsi"/>
          <w:color w:val="000000"/>
        </w:rPr>
        <w:t xml:space="preserve"> fructele s-au desprins uşor de pe ramuri.</w:t>
      </w:r>
    </w:p>
    <w:p w:rsidR="00D3256F" w:rsidRPr="00C2154E" w:rsidRDefault="00D3256F" w:rsidP="000A2078">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De asemeni, pentru obţinerea de sucuri de cătină</w:t>
      </w:r>
      <w:r w:rsidR="000A2078">
        <w:rPr>
          <w:rFonts w:ascii="Trebuchet MS" w:hAnsi="Trebuchet MS" w:cstheme="minorHAnsi"/>
          <w:color w:val="000000"/>
        </w:rPr>
        <w:t>,</w:t>
      </w:r>
      <w:r w:rsidRPr="00C2154E">
        <w:rPr>
          <w:rFonts w:ascii="Trebuchet MS" w:hAnsi="Trebuchet MS" w:cstheme="minorHAnsi"/>
          <w:color w:val="000000"/>
        </w:rPr>
        <w:t xml:space="preserve"> în scop industrial</w:t>
      </w:r>
      <w:r w:rsidR="000A2078">
        <w:rPr>
          <w:rFonts w:ascii="Trebuchet MS" w:hAnsi="Trebuchet MS" w:cstheme="minorHAnsi"/>
          <w:color w:val="000000"/>
        </w:rPr>
        <w:t>,</w:t>
      </w:r>
      <w:r w:rsidRPr="00C2154E">
        <w:rPr>
          <w:rFonts w:ascii="Trebuchet MS" w:hAnsi="Trebuchet MS" w:cstheme="minorHAnsi"/>
          <w:color w:val="000000"/>
        </w:rPr>
        <w:t xml:space="preserve"> s-au realizat nişte </w:t>
      </w:r>
      <w:r w:rsidRPr="00C2154E">
        <w:rPr>
          <w:rFonts w:ascii="Trebuchet MS" w:hAnsi="Trebuchet MS" w:cstheme="minorHAnsi"/>
          <w:b/>
          <w:bCs/>
          <w:color w:val="000000"/>
        </w:rPr>
        <w:t>instalaţii de presare a fructelor, direct de pe tuf</w:t>
      </w:r>
      <w:r w:rsidR="001A3067" w:rsidRPr="00C2154E">
        <w:rPr>
          <w:rFonts w:ascii="Trebuchet MS" w:hAnsi="Trebuchet MS" w:cstheme="minorHAnsi"/>
          <w:b/>
          <w:bCs/>
          <w:color w:val="000000"/>
        </w:rPr>
        <w:t>ă</w:t>
      </w:r>
      <w:r w:rsidRPr="00C2154E">
        <w:rPr>
          <w:rFonts w:ascii="Trebuchet MS" w:hAnsi="Trebuchet MS" w:cstheme="minorHAnsi"/>
          <w:color w:val="000000"/>
        </w:rPr>
        <w:t>, precum şi instalaţii fixe</w:t>
      </w:r>
      <w:r w:rsidR="000A2078">
        <w:rPr>
          <w:rFonts w:ascii="Trebuchet MS" w:hAnsi="Trebuchet MS" w:cstheme="minorHAnsi"/>
          <w:color w:val="000000"/>
        </w:rPr>
        <w:t>,</w:t>
      </w:r>
      <w:r w:rsidRPr="00C2154E">
        <w:rPr>
          <w:rFonts w:ascii="Trebuchet MS" w:hAnsi="Trebuchet MS" w:cstheme="minorHAnsi"/>
          <w:color w:val="000000"/>
        </w:rPr>
        <w:t xml:space="preserve"> unde ramurile cu fructe detaşate sunt fragmentate, zdrobite şi apoi presate.</w:t>
      </w:r>
    </w:p>
    <w:p w:rsidR="00D3256F" w:rsidRPr="00C2154E" w:rsidRDefault="00D3256F" w:rsidP="00C2154E">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t>În fosta U.R.S.S., Germania şi Estonia</w:t>
      </w:r>
      <w:r w:rsidR="000A2078">
        <w:rPr>
          <w:rFonts w:ascii="Trebuchet MS" w:hAnsi="Trebuchet MS" w:cstheme="minorHAnsi"/>
          <w:color w:val="000000"/>
        </w:rPr>
        <w:t>,</w:t>
      </w:r>
      <w:r w:rsidRPr="00C2154E">
        <w:rPr>
          <w:rFonts w:ascii="Trebuchet MS" w:hAnsi="Trebuchet MS" w:cstheme="minorHAnsi"/>
          <w:color w:val="000000"/>
        </w:rPr>
        <w:t xml:space="preserve"> s-au </w:t>
      </w:r>
      <w:r w:rsidR="001A3067" w:rsidRPr="00C2154E">
        <w:rPr>
          <w:rFonts w:ascii="Trebuchet MS" w:hAnsi="Trebuchet MS" w:cstheme="minorHAnsi"/>
          <w:color w:val="000000"/>
        </w:rPr>
        <w:t>utilizat</w:t>
      </w:r>
      <w:r w:rsidRPr="00C2154E">
        <w:rPr>
          <w:rFonts w:ascii="Trebuchet MS" w:hAnsi="Trebuchet MS" w:cstheme="minorHAnsi"/>
          <w:color w:val="000000"/>
        </w:rPr>
        <w:t xml:space="preserve"> </w:t>
      </w:r>
      <w:r w:rsidRPr="00C2154E">
        <w:rPr>
          <w:rFonts w:ascii="Trebuchet MS" w:hAnsi="Trebuchet MS" w:cstheme="minorHAnsi"/>
          <w:b/>
          <w:bCs/>
          <w:color w:val="000000"/>
        </w:rPr>
        <w:t>scuturătoare electrice sau pneumatice</w:t>
      </w:r>
      <w:r w:rsidRPr="00C2154E">
        <w:rPr>
          <w:rFonts w:ascii="Trebuchet MS" w:hAnsi="Trebuchet MS" w:cstheme="minorHAnsi"/>
          <w:color w:val="000000"/>
        </w:rPr>
        <w:t>, maşini de recoltat fructe, ajungând astfel</w:t>
      </w:r>
      <w:r w:rsidR="000A2078">
        <w:rPr>
          <w:rFonts w:ascii="Trebuchet MS" w:hAnsi="Trebuchet MS" w:cstheme="minorHAnsi"/>
          <w:color w:val="000000"/>
        </w:rPr>
        <w:t>,</w:t>
      </w:r>
      <w:r w:rsidRPr="00C2154E">
        <w:rPr>
          <w:rFonts w:ascii="Trebuchet MS" w:hAnsi="Trebuchet MS" w:cstheme="minorHAnsi"/>
          <w:color w:val="000000"/>
        </w:rPr>
        <w:t xml:space="preserve"> ca productivitatea muncii să crească de 8-10 ori</w:t>
      </w:r>
      <w:r w:rsidR="000A2078">
        <w:rPr>
          <w:rFonts w:ascii="Trebuchet MS" w:hAnsi="Trebuchet MS" w:cstheme="minorHAnsi"/>
          <w:color w:val="000000"/>
        </w:rPr>
        <w:t>,</w:t>
      </w:r>
      <w:r w:rsidRPr="00C2154E">
        <w:rPr>
          <w:rFonts w:ascii="Trebuchet MS" w:hAnsi="Trebuchet MS" w:cstheme="minorHAnsi"/>
          <w:color w:val="000000"/>
        </w:rPr>
        <w:t xml:space="preserve"> în comparaţie cu recoltarea manuală.</w:t>
      </w:r>
    </w:p>
    <w:p w:rsidR="00A82791" w:rsidRPr="00C2154E" w:rsidRDefault="00A82791"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color w:val="000000"/>
        </w:rPr>
        <w:t>La noi</w:t>
      </w:r>
      <w:r w:rsidR="000A2078">
        <w:rPr>
          <w:rFonts w:ascii="Trebuchet MS" w:hAnsi="Trebuchet MS" w:cstheme="minorHAnsi"/>
          <w:color w:val="000000"/>
        </w:rPr>
        <w:t>,</w:t>
      </w:r>
      <w:r w:rsidRPr="00C2154E">
        <w:rPr>
          <w:rFonts w:ascii="Trebuchet MS" w:hAnsi="Trebuchet MS" w:cstheme="minorHAnsi"/>
          <w:color w:val="000000"/>
        </w:rPr>
        <w:t xml:space="preserve"> în ţară</w:t>
      </w:r>
      <w:r w:rsidR="000A2078">
        <w:rPr>
          <w:rFonts w:ascii="Trebuchet MS" w:hAnsi="Trebuchet MS" w:cstheme="minorHAnsi"/>
          <w:color w:val="000000"/>
        </w:rPr>
        <w:t>,</w:t>
      </w:r>
      <w:r w:rsidRPr="00C2154E">
        <w:rPr>
          <w:rFonts w:ascii="Trebuchet MS" w:hAnsi="Trebuchet MS" w:cstheme="minorHAnsi"/>
          <w:color w:val="000000"/>
        </w:rPr>
        <w:t xml:space="preserve"> a fost conceput şi realizat un scuturător (</w:t>
      </w:r>
      <w:r w:rsidRPr="00C2154E">
        <w:rPr>
          <w:rFonts w:ascii="Trebuchet MS" w:hAnsi="Trebuchet MS" w:cstheme="minorHAnsi"/>
          <w:i/>
          <w:iCs/>
          <w:color w:val="000000"/>
        </w:rPr>
        <w:t>vibrator pneumatic</w:t>
      </w:r>
      <w:r w:rsidRPr="00C2154E">
        <w:rPr>
          <w:rFonts w:ascii="Trebuchet MS" w:hAnsi="Trebuchet MS" w:cstheme="minorHAnsi"/>
          <w:color w:val="000000"/>
        </w:rPr>
        <w:t xml:space="preserve">) cu care s-a redus forţa de muncă de la 2900 z.o. la 35 z.o./ha. Acest vibrator </w:t>
      </w:r>
      <w:r w:rsidR="001A3067" w:rsidRPr="00C2154E">
        <w:rPr>
          <w:rFonts w:ascii="Trebuchet MS" w:hAnsi="Trebuchet MS" w:cstheme="minorHAnsi"/>
          <w:color w:val="000000"/>
        </w:rPr>
        <w:t xml:space="preserve">a fost realizat de ing. Stan G. de la ICPP Piteşti Mărăcineni și </w:t>
      </w:r>
      <w:r w:rsidRPr="00C2154E">
        <w:rPr>
          <w:rFonts w:ascii="Trebuchet MS" w:hAnsi="Trebuchet MS" w:cstheme="minorHAnsi"/>
          <w:color w:val="000000"/>
        </w:rPr>
        <w:t>a fost încercat şi la S.C</w:t>
      </w:r>
      <w:r w:rsidR="001A3067" w:rsidRPr="00C2154E">
        <w:rPr>
          <w:rFonts w:ascii="Trebuchet MS" w:hAnsi="Trebuchet MS" w:cstheme="minorHAnsi"/>
          <w:color w:val="000000"/>
        </w:rPr>
        <w:t>.Fructex pe mai multe biotipuri.</w:t>
      </w:r>
      <w:r w:rsidRPr="00C2154E">
        <w:rPr>
          <w:rFonts w:ascii="Trebuchet MS" w:hAnsi="Trebuchet MS" w:cstheme="minorHAnsi"/>
          <w:color w:val="000000"/>
        </w:rPr>
        <w:t xml:space="preserve"> </w:t>
      </w:r>
    </w:p>
    <w:p w:rsidR="00A82791" w:rsidRPr="00C2154E" w:rsidRDefault="00A82791"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t>Datorită faptului că fructele de cătină sunt perisabile, recoltarea lor trebuie să se facă în ambalaje mici</w:t>
      </w:r>
      <w:r w:rsidR="000A2078">
        <w:rPr>
          <w:rFonts w:ascii="Trebuchet MS" w:hAnsi="Trebuchet MS" w:cstheme="minorHAnsi"/>
          <w:color w:val="000000"/>
        </w:rPr>
        <w:t>,</w:t>
      </w:r>
      <w:r w:rsidRPr="00C2154E">
        <w:rPr>
          <w:rFonts w:ascii="Trebuchet MS" w:hAnsi="Trebuchet MS" w:cstheme="minorHAnsi"/>
          <w:color w:val="000000"/>
        </w:rPr>
        <w:t xml:space="preserve"> ce nu depăşesc 5 kg. O atenţie deosebită trebuie acordată manipulării şi depozitării, pe măsură ce fructele se apropie de faza de deplină maturitate. În stare proaspătă</w:t>
      </w:r>
      <w:r w:rsidR="000A2078">
        <w:rPr>
          <w:rFonts w:ascii="Trebuchet MS" w:hAnsi="Trebuchet MS" w:cstheme="minorHAnsi"/>
          <w:color w:val="000000"/>
        </w:rPr>
        <w:t>,</w:t>
      </w:r>
      <w:r w:rsidRPr="00C2154E">
        <w:rPr>
          <w:rFonts w:ascii="Trebuchet MS" w:hAnsi="Trebuchet MS" w:cstheme="minorHAnsi"/>
          <w:color w:val="000000"/>
        </w:rPr>
        <w:t xml:space="preserve"> ele se pot păstra timp de 3-4 săptămâni</w:t>
      </w:r>
      <w:r w:rsidR="000A2078">
        <w:rPr>
          <w:rFonts w:ascii="Trebuchet MS" w:hAnsi="Trebuchet MS" w:cstheme="minorHAnsi"/>
          <w:color w:val="000000"/>
        </w:rPr>
        <w:t>,</w:t>
      </w:r>
      <w:r w:rsidRPr="00C2154E">
        <w:rPr>
          <w:rFonts w:ascii="Trebuchet MS" w:hAnsi="Trebuchet MS" w:cstheme="minorHAnsi"/>
          <w:color w:val="000000"/>
        </w:rPr>
        <w:t xml:space="preserve"> în depozite frigorifice</w:t>
      </w:r>
      <w:r w:rsidR="000A2078">
        <w:rPr>
          <w:rFonts w:ascii="Trebuchet MS" w:hAnsi="Trebuchet MS" w:cstheme="minorHAnsi"/>
          <w:color w:val="000000"/>
        </w:rPr>
        <w:t>,</w:t>
      </w:r>
      <w:r w:rsidRPr="00C2154E">
        <w:rPr>
          <w:rFonts w:ascii="Trebuchet MS" w:hAnsi="Trebuchet MS" w:cstheme="minorHAnsi"/>
          <w:color w:val="000000"/>
        </w:rPr>
        <w:t xml:space="preserve"> la temperatura de 0°C. Pentru aceasta</w:t>
      </w:r>
      <w:r w:rsidR="000A2078">
        <w:rPr>
          <w:rFonts w:ascii="Trebuchet MS" w:hAnsi="Trebuchet MS" w:cstheme="minorHAnsi"/>
          <w:color w:val="000000"/>
        </w:rPr>
        <w:t>,</w:t>
      </w:r>
      <w:r w:rsidRPr="00C2154E">
        <w:rPr>
          <w:rFonts w:ascii="Trebuchet MS" w:hAnsi="Trebuchet MS" w:cstheme="minorHAnsi"/>
          <w:color w:val="000000"/>
        </w:rPr>
        <w:t xml:space="preserve"> e necesar ca fructele să fie nevătămate, recoltate înainte de maturitatea deplină, pe timp uscat şi răcoros, în ambalaje mici şi în strat subţire </w:t>
      </w:r>
      <w:r w:rsidR="000A2078">
        <w:rPr>
          <w:rFonts w:ascii="Trebuchet MS" w:hAnsi="Trebuchet MS" w:cstheme="minorHAnsi"/>
          <w:color w:val="000000"/>
        </w:rPr>
        <w:t>,</w:t>
      </w:r>
      <w:r w:rsidRPr="00C2154E">
        <w:rPr>
          <w:rFonts w:ascii="Trebuchet MS" w:hAnsi="Trebuchet MS" w:cstheme="minorHAnsi"/>
          <w:color w:val="000000"/>
        </w:rPr>
        <w:t>de 5-6 cm.</w:t>
      </w:r>
    </w:p>
    <w:p w:rsidR="002F46D3" w:rsidRPr="00C2154E" w:rsidRDefault="00A82791" w:rsidP="00C2154E">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t>Un interes pentru cultivatorii de cătină îl prezintă şi producţia de frunze. Cercetările întreprinse au scos în evidenţă faptul că frunzele sunt foarte bogate în proteine. În luna iunie</w:t>
      </w:r>
      <w:r w:rsidR="000A2078">
        <w:rPr>
          <w:rFonts w:ascii="Trebuchet MS" w:hAnsi="Trebuchet MS" w:cstheme="minorHAnsi"/>
          <w:color w:val="000000"/>
        </w:rPr>
        <w:t>,</w:t>
      </w:r>
      <w:r w:rsidRPr="00C2154E">
        <w:rPr>
          <w:rFonts w:ascii="Trebuchet MS" w:hAnsi="Trebuchet MS" w:cstheme="minorHAnsi"/>
          <w:color w:val="000000"/>
        </w:rPr>
        <w:t xml:space="preserve"> acestea conţin cea mai mare cantitate de proteine, 21,5%</w:t>
      </w:r>
      <w:r w:rsidR="000A2078">
        <w:rPr>
          <w:rFonts w:ascii="Trebuchet MS" w:hAnsi="Trebuchet MS" w:cstheme="minorHAnsi"/>
          <w:color w:val="000000"/>
        </w:rPr>
        <w:t>,</w:t>
      </w:r>
      <w:r w:rsidRPr="00C2154E">
        <w:rPr>
          <w:rFonts w:ascii="Trebuchet MS" w:hAnsi="Trebuchet MS" w:cstheme="minorHAnsi"/>
          <w:color w:val="000000"/>
        </w:rPr>
        <w:t xml:space="preserve"> după care descreşte</w:t>
      </w:r>
      <w:r w:rsidR="000A2078">
        <w:rPr>
          <w:rFonts w:ascii="Trebuchet MS" w:hAnsi="Trebuchet MS" w:cstheme="minorHAnsi"/>
          <w:color w:val="000000"/>
        </w:rPr>
        <w:t>,</w:t>
      </w:r>
      <w:r w:rsidRPr="00C2154E">
        <w:rPr>
          <w:rFonts w:ascii="Trebuchet MS" w:hAnsi="Trebuchet MS" w:cstheme="minorHAnsi"/>
          <w:color w:val="000000"/>
        </w:rPr>
        <w:t xml:space="preserve"> ajungând la sfârşitul lunii septembrie</w:t>
      </w:r>
      <w:r w:rsidR="000A2078">
        <w:rPr>
          <w:rFonts w:ascii="Trebuchet MS" w:hAnsi="Trebuchet MS" w:cstheme="minorHAnsi"/>
          <w:color w:val="000000"/>
        </w:rPr>
        <w:t>,</w:t>
      </w:r>
      <w:r w:rsidRPr="00C2154E">
        <w:rPr>
          <w:rFonts w:ascii="Trebuchet MS" w:hAnsi="Trebuchet MS" w:cstheme="minorHAnsi"/>
          <w:color w:val="000000"/>
        </w:rPr>
        <w:t xml:space="preserve"> la 11%. Toamna substanţele proteice trec în rădăcină, iar primăvara intră din nou în circuit. Aceste constatări au determinat pe producători</w:t>
      </w:r>
      <w:r w:rsidR="000A2078">
        <w:rPr>
          <w:rFonts w:ascii="Trebuchet MS" w:hAnsi="Trebuchet MS" w:cstheme="minorHAnsi"/>
          <w:color w:val="000000"/>
        </w:rPr>
        <w:t>,</w:t>
      </w:r>
      <w:r w:rsidRPr="00C2154E">
        <w:rPr>
          <w:rFonts w:ascii="Trebuchet MS" w:hAnsi="Trebuchet MS" w:cstheme="minorHAnsi"/>
          <w:color w:val="000000"/>
        </w:rPr>
        <w:t xml:space="preserve"> să realizeze culturi specializate şi să stabilească exact momentul recoltării. Frunzele se pot usca la aer sau sunt păstrate prin îngheţare.</w:t>
      </w:r>
    </w:p>
    <w:p w:rsidR="00A82791" w:rsidRPr="00C2154E" w:rsidRDefault="00A82791" w:rsidP="00C2154E">
      <w:pPr>
        <w:autoSpaceDE w:val="0"/>
        <w:autoSpaceDN w:val="0"/>
        <w:adjustRightInd w:val="0"/>
        <w:spacing w:after="0" w:line="276" w:lineRule="auto"/>
        <w:ind w:firstLine="720"/>
        <w:jc w:val="both"/>
        <w:rPr>
          <w:rFonts w:ascii="Trebuchet MS" w:hAnsi="Trebuchet MS" w:cstheme="minorHAnsi"/>
          <w:color w:val="000000"/>
        </w:rPr>
      </w:pPr>
      <w:r w:rsidRPr="00C2154E">
        <w:rPr>
          <w:rFonts w:ascii="Trebuchet MS" w:hAnsi="Trebuchet MS" w:cstheme="minorHAnsi"/>
          <w:b/>
          <w:bCs/>
          <w:color w:val="000000"/>
        </w:rPr>
        <w:t>Valorificarea fructelor</w:t>
      </w:r>
      <w:r w:rsidR="000A2078">
        <w:rPr>
          <w:rFonts w:ascii="Trebuchet MS" w:hAnsi="Trebuchet MS" w:cstheme="minorHAnsi"/>
          <w:b/>
          <w:bCs/>
          <w:color w:val="000000"/>
        </w:rPr>
        <w:t>:</w:t>
      </w:r>
    </w:p>
    <w:p w:rsidR="00A82791" w:rsidRPr="00C2154E" w:rsidRDefault="00EF1107"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r>
      <w:r w:rsidR="00A82791" w:rsidRPr="00C2154E">
        <w:rPr>
          <w:rFonts w:ascii="Trebuchet MS" w:hAnsi="Trebuchet MS" w:cstheme="minorHAnsi"/>
          <w:color w:val="000000"/>
        </w:rPr>
        <w:t>Recoltarea fructelor de cătină trebuie făcută</w:t>
      </w:r>
      <w:r w:rsidR="000A2078">
        <w:rPr>
          <w:rFonts w:ascii="Trebuchet MS" w:hAnsi="Trebuchet MS" w:cstheme="minorHAnsi"/>
          <w:color w:val="000000"/>
        </w:rPr>
        <w:t>,</w:t>
      </w:r>
      <w:r w:rsidR="00A82791" w:rsidRPr="00C2154E">
        <w:rPr>
          <w:rFonts w:ascii="Trebuchet MS" w:hAnsi="Trebuchet MS" w:cstheme="minorHAnsi"/>
          <w:color w:val="000000"/>
        </w:rPr>
        <w:t xml:space="preserve"> astfel încât</w:t>
      </w:r>
      <w:r w:rsidR="000A2078">
        <w:rPr>
          <w:rFonts w:ascii="Trebuchet MS" w:hAnsi="Trebuchet MS" w:cstheme="minorHAnsi"/>
          <w:color w:val="000000"/>
        </w:rPr>
        <w:t>,</w:t>
      </w:r>
      <w:r w:rsidR="00A82791" w:rsidRPr="00C2154E">
        <w:rPr>
          <w:rFonts w:ascii="Trebuchet MS" w:hAnsi="Trebuchet MS" w:cstheme="minorHAnsi"/>
          <w:color w:val="000000"/>
        </w:rPr>
        <w:t xml:space="preserve"> să corespundă cât mai bine scopului valorificării acestora.</w:t>
      </w:r>
    </w:p>
    <w:p w:rsidR="00A82791" w:rsidRPr="00C2154E" w:rsidRDefault="00EF1107"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r>
      <w:r w:rsidR="00A82791" w:rsidRPr="00C2154E">
        <w:rPr>
          <w:rFonts w:ascii="Trebuchet MS" w:hAnsi="Trebuchet MS" w:cstheme="minorHAnsi"/>
          <w:color w:val="000000"/>
        </w:rPr>
        <w:t>Prin industrializarea fructelor de cătin</w:t>
      </w:r>
      <w:r w:rsidRPr="00C2154E">
        <w:rPr>
          <w:rFonts w:ascii="Trebuchet MS" w:hAnsi="Trebuchet MS" w:cstheme="minorHAnsi"/>
          <w:color w:val="000000"/>
        </w:rPr>
        <w:t>ă</w:t>
      </w:r>
      <w:r w:rsidR="00A82791" w:rsidRPr="00C2154E">
        <w:rPr>
          <w:rFonts w:ascii="Trebuchet MS" w:hAnsi="Trebuchet MS" w:cstheme="minorHAnsi"/>
          <w:color w:val="000000"/>
        </w:rPr>
        <w:t>, singure sau în amestec cu alte fructe</w:t>
      </w:r>
      <w:r w:rsidR="00A00EBE" w:rsidRPr="00C2154E">
        <w:rPr>
          <w:rFonts w:ascii="Trebuchet MS" w:hAnsi="Trebuchet MS" w:cstheme="minorHAnsi"/>
          <w:color w:val="000000"/>
        </w:rPr>
        <w:t>,</w:t>
      </w:r>
      <w:r w:rsidR="00A82791" w:rsidRPr="00C2154E">
        <w:rPr>
          <w:rFonts w:ascii="Trebuchet MS" w:hAnsi="Trebuchet MS" w:cstheme="minorHAnsi"/>
          <w:color w:val="000000"/>
        </w:rPr>
        <w:t xml:space="preserve"> se pot obţine numeroase produse</w:t>
      </w:r>
      <w:r w:rsidR="000A2078">
        <w:rPr>
          <w:rFonts w:ascii="Trebuchet MS" w:hAnsi="Trebuchet MS" w:cstheme="minorHAnsi"/>
          <w:color w:val="000000"/>
        </w:rPr>
        <w:t>,</w:t>
      </w:r>
      <w:r w:rsidR="00A82791" w:rsidRPr="00C2154E">
        <w:rPr>
          <w:rFonts w:ascii="Trebuchet MS" w:hAnsi="Trebuchet MS" w:cstheme="minorHAnsi"/>
          <w:color w:val="000000"/>
        </w:rPr>
        <w:t xml:space="preserve"> foarte apreciate şi cu valoare nutritivă deosebită (suc, sirop,</w:t>
      </w:r>
      <w:r w:rsidRPr="00C2154E">
        <w:rPr>
          <w:rFonts w:ascii="Trebuchet MS" w:hAnsi="Trebuchet MS" w:cstheme="minorHAnsi"/>
          <w:color w:val="000000"/>
        </w:rPr>
        <w:t xml:space="preserve"> </w:t>
      </w:r>
      <w:r w:rsidR="00A82791" w:rsidRPr="00C2154E">
        <w:rPr>
          <w:rFonts w:ascii="Trebuchet MS" w:hAnsi="Trebuchet MS" w:cstheme="minorHAnsi"/>
          <w:color w:val="000000"/>
        </w:rPr>
        <w:t>nectar, gem, jeleu, marmeladă, dulceaţ</w:t>
      </w:r>
      <w:r w:rsidRPr="00C2154E">
        <w:rPr>
          <w:rFonts w:ascii="Trebuchet MS" w:hAnsi="Trebuchet MS" w:cstheme="minorHAnsi"/>
          <w:color w:val="000000"/>
        </w:rPr>
        <w:t>ă</w:t>
      </w:r>
      <w:r w:rsidR="00A82791" w:rsidRPr="00C2154E">
        <w:rPr>
          <w:rFonts w:ascii="Trebuchet MS" w:hAnsi="Trebuchet MS" w:cstheme="minorHAnsi"/>
          <w:color w:val="000000"/>
        </w:rPr>
        <w:t>, peltea, gelatină, umpluturi pentr</w:t>
      </w:r>
      <w:r w:rsidR="00422D3B" w:rsidRPr="00C2154E">
        <w:rPr>
          <w:rFonts w:ascii="Trebuchet MS" w:hAnsi="Trebuchet MS" w:cstheme="minorHAnsi"/>
          <w:color w:val="000000"/>
        </w:rPr>
        <w:t>u bomboane, băuturi alcoolice), ulei din pulpă sau din semințe sau produse derivate (vitamine, coloranți).</w:t>
      </w:r>
    </w:p>
    <w:p w:rsidR="00A82791" w:rsidRPr="00C2154E" w:rsidRDefault="00EF1107" w:rsidP="00C2154E">
      <w:pPr>
        <w:autoSpaceDE w:val="0"/>
        <w:autoSpaceDN w:val="0"/>
        <w:adjustRightInd w:val="0"/>
        <w:spacing w:after="0" w:line="276" w:lineRule="auto"/>
        <w:jc w:val="both"/>
        <w:rPr>
          <w:rFonts w:ascii="Trebuchet MS" w:hAnsi="Trebuchet MS" w:cstheme="minorHAnsi"/>
          <w:color w:val="000000"/>
        </w:rPr>
      </w:pPr>
      <w:r w:rsidRPr="00C2154E">
        <w:rPr>
          <w:rFonts w:ascii="Trebuchet MS" w:hAnsi="Trebuchet MS" w:cstheme="minorHAnsi"/>
          <w:color w:val="000000"/>
        </w:rPr>
        <w:tab/>
      </w:r>
      <w:r w:rsidR="00A82791" w:rsidRPr="00C2154E">
        <w:rPr>
          <w:rFonts w:ascii="Trebuchet MS" w:hAnsi="Trebuchet MS" w:cstheme="minorHAnsi"/>
          <w:color w:val="000000"/>
        </w:rPr>
        <w:t>Dacă sunt folosite în industria cosmetică şi de medicamente</w:t>
      </w:r>
      <w:r w:rsidR="000A2078">
        <w:rPr>
          <w:rFonts w:ascii="Trebuchet MS" w:hAnsi="Trebuchet MS" w:cstheme="minorHAnsi"/>
          <w:color w:val="000000"/>
        </w:rPr>
        <w:t>,</w:t>
      </w:r>
      <w:r w:rsidR="00A82791" w:rsidRPr="00C2154E">
        <w:rPr>
          <w:rFonts w:ascii="Trebuchet MS" w:hAnsi="Trebuchet MS" w:cstheme="minorHAnsi"/>
          <w:color w:val="000000"/>
        </w:rPr>
        <w:t xml:space="preserve"> este foarte important momentul recoltării fructelor</w:t>
      </w:r>
      <w:r w:rsidR="000A2078">
        <w:rPr>
          <w:rFonts w:ascii="Trebuchet MS" w:hAnsi="Trebuchet MS" w:cstheme="minorHAnsi"/>
          <w:color w:val="000000"/>
        </w:rPr>
        <w:t>,</w:t>
      </w:r>
      <w:r w:rsidR="00A82791" w:rsidRPr="00C2154E">
        <w:rPr>
          <w:rFonts w:ascii="Trebuchet MS" w:hAnsi="Trebuchet MS" w:cstheme="minorHAnsi"/>
          <w:color w:val="000000"/>
        </w:rPr>
        <w:t xml:space="preserve"> care trebuie să aibă loc când componentele chimice care ne interesează în fruct sunt la concentraţie maximă.</w:t>
      </w:r>
    </w:p>
    <w:p w:rsidR="00EF1107" w:rsidRPr="000A2078" w:rsidRDefault="00EF1107" w:rsidP="000A2078">
      <w:pPr>
        <w:pStyle w:val="Listparagraf"/>
        <w:autoSpaceDE w:val="0"/>
        <w:autoSpaceDN w:val="0"/>
        <w:adjustRightInd w:val="0"/>
        <w:spacing w:after="0" w:line="276" w:lineRule="auto"/>
        <w:ind w:left="0"/>
        <w:jc w:val="both"/>
        <w:rPr>
          <w:rFonts w:ascii="Trebuchet MS" w:hAnsi="Trebuchet MS" w:cstheme="minorHAnsi"/>
          <w:color w:val="000000"/>
        </w:rPr>
      </w:pPr>
      <w:r w:rsidRPr="00C2154E">
        <w:rPr>
          <w:rFonts w:ascii="Trebuchet MS" w:hAnsi="Trebuchet MS" w:cstheme="minorHAnsi"/>
          <w:color w:val="000000"/>
        </w:rPr>
        <w:tab/>
      </w:r>
      <w:r w:rsidR="00A82791" w:rsidRPr="00C2154E">
        <w:rPr>
          <w:rFonts w:ascii="Trebuchet MS" w:hAnsi="Trebuchet MS" w:cstheme="minorHAnsi"/>
          <w:color w:val="000000"/>
        </w:rPr>
        <w:t>Din punct de vedere economic</w:t>
      </w:r>
      <w:r w:rsidR="000A2078">
        <w:rPr>
          <w:rFonts w:ascii="Trebuchet MS" w:hAnsi="Trebuchet MS" w:cstheme="minorHAnsi"/>
          <w:color w:val="000000"/>
        </w:rPr>
        <w:t>,</w:t>
      </w:r>
      <w:r w:rsidR="00A82791" w:rsidRPr="00C2154E">
        <w:rPr>
          <w:rFonts w:ascii="Trebuchet MS" w:hAnsi="Trebuchet MS" w:cstheme="minorHAnsi"/>
          <w:color w:val="000000"/>
        </w:rPr>
        <w:t xml:space="preserve"> se vorbeşte despre o utilizare de 100% a fructelor şi a ceea ce rezultă de la presare. Cele mai promiţătoare produse din cătină sunt: ulei din sămânţă, ulei din pulpă, flavon powder, flavon capsules, vitamine extrase, componente bioactive, fructe uscate, aditivi alimentari, extracte naturale, coloranţi alimentari natural</w:t>
      </w:r>
      <w:r w:rsidR="00345AC5" w:rsidRPr="00C2154E">
        <w:rPr>
          <w:rFonts w:ascii="Trebuchet MS" w:hAnsi="Trebuchet MS" w:cstheme="minorHAnsi"/>
          <w:color w:val="000000"/>
        </w:rPr>
        <w:t>i, acizi naturali şi vitamina C</w:t>
      </w:r>
      <w:r w:rsidR="00A82791" w:rsidRPr="00C2154E">
        <w:rPr>
          <w:rFonts w:ascii="Trebuchet MS" w:hAnsi="Trebuchet MS" w:cstheme="minorHAnsi"/>
          <w:color w:val="000000"/>
        </w:rPr>
        <w:t>. Recoltarea cătinei se poate face</w:t>
      </w:r>
      <w:r w:rsidR="000A2078">
        <w:rPr>
          <w:rFonts w:ascii="Trebuchet MS" w:hAnsi="Trebuchet MS" w:cstheme="minorHAnsi"/>
          <w:color w:val="000000"/>
        </w:rPr>
        <w:t>,</w:t>
      </w:r>
      <w:r w:rsidR="00A82791" w:rsidRPr="00C2154E">
        <w:rPr>
          <w:rFonts w:ascii="Trebuchet MS" w:hAnsi="Trebuchet MS" w:cstheme="minorHAnsi"/>
          <w:color w:val="000000"/>
        </w:rPr>
        <w:t xml:space="preserve"> obţinând fructe proaspete sau lăstari</w:t>
      </w:r>
      <w:r w:rsidR="000A2078">
        <w:rPr>
          <w:rFonts w:ascii="Trebuchet MS" w:hAnsi="Trebuchet MS" w:cstheme="minorHAnsi"/>
          <w:color w:val="000000"/>
        </w:rPr>
        <w:t>,</w:t>
      </w:r>
      <w:r w:rsidR="00A82791" w:rsidRPr="00C2154E">
        <w:rPr>
          <w:rFonts w:ascii="Trebuchet MS" w:hAnsi="Trebuchet MS" w:cstheme="minorHAnsi"/>
          <w:color w:val="000000"/>
        </w:rPr>
        <w:t xml:space="preserve"> </w:t>
      </w:r>
      <w:r w:rsidR="00A00EBE" w:rsidRPr="00C2154E">
        <w:rPr>
          <w:rFonts w:ascii="Trebuchet MS" w:hAnsi="Trebuchet MS" w:cstheme="minorHAnsi"/>
          <w:color w:val="000000"/>
        </w:rPr>
        <w:t xml:space="preserve">de 20 cm lungime, </w:t>
      </w:r>
      <w:r w:rsidR="00A82791" w:rsidRPr="00C2154E">
        <w:rPr>
          <w:rFonts w:ascii="Trebuchet MS" w:hAnsi="Trebuchet MS" w:cstheme="minorHAnsi"/>
          <w:color w:val="000000"/>
        </w:rPr>
        <w:t>cu fructe. Aceste produse</w:t>
      </w:r>
      <w:r w:rsidR="000A2078">
        <w:rPr>
          <w:rFonts w:ascii="Trebuchet MS" w:hAnsi="Trebuchet MS" w:cstheme="minorHAnsi"/>
          <w:color w:val="000000"/>
        </w:rPr>
        <w:t>,</w:t>
      </w:r>
      <w:r w:rsidR="00A82791" w:rsidRPr="00C2154E">
        <w:rPr>
          <w:rFonts w:ascii="Trebuchet MS" w:hAnsi="Trebuchet MS" w:cstheme="minorHAnsi"/>
          <w:color w:val="000000"/>
        </w:rPr>
        <w:t xml:space="preserve"> până la prelucrare</w:t>
      </w:r>
      <w:r w:rsidR="000A2078">
        <w:rPr>
          <w:rFonts w:ascii="Trebuchet MS" w:hAnsi="Trebuchet MS" w:cstheme="minorHAnsi"/>
          <w:color w:val="000000"/>
        </w:rPr>
        <w:t>,</w:t>
      </w:r>
      <w:r w:rsidR="00A82791" w:rsidRPr="00C2154E">
        <w:rPr>
          <w:rFonts w:ascii="Trebuchet MS" w:hAnsi="Trebuchet MS" w:cstheme="minorHAnsi"/>
          <w:color w:val="000000"/>
        </w:rPr>
        <w:t xml:space="preserve"> vor parcurge câteva</w:t>
      </w:r>
      <w:r w:rsidR="00345AC5" w:rsidRPr="00C2154E">
        <w:rPr>
          <w:rFonts w:ascii="Trebuchet MS" w:hAnsi="Trebuchet MS" w:cstheme="minorHAnsi"/>
          <w:color w:val="000000"/>
        </w:rPr>
        <w:t xml:space="preserve"> verigi tehnologice obligatorii.</w:t>
      </w:r>
    </w:p>
    <w:p w:rsidR="002858F2" w:rsidRDefault="00EF1107" w:rsidP="000A2078">
      <w:pPr>
        <w:autoSpaceDE w:val="0"/>
        <w:autoSpaceDN w:val="0"/>
        <w:adjustRightInd w:val="0"/>
        <w:spacing w:after="0" w:line="276" w:lineRule="auto"/>
        <w:jc w:val="both"/>
        <w:rPr>
          <w:rFonts w:ascii="Trebuchet MS" w:hAnsi="Trebuchet MS" w:cs="Times New Roman"/>
          <w:i/>
          <w:iCs/>
          <w:color w:val="000000"/>
        </w:rPr>
      </w:pPr>
      <w:r w:rsidRPr="00C2154E">
        <w:rPr>
          <w:rFonts w:ascii="Trebuchet MS" w:hAnsi="Trebuchet MS" w:cs="Times New Roman"/>
          <w:i/>
          <w:iCs/>
          <w:color w:val="000000"/>
        </w:rPr>
        <w:t xml:space="preserve"> </w:t>
      </w:r>
      <w:r w:rsidR="00A00EBE" w:rsidRPr="00C2154E">
        <w:rPr>
          <w:rFonts w:ascii="Trebuchet MS" w:hAnsi="Trebuchet MS" w:cs="Times New Roman"/>
          <w:i/>
          <w:iCs/>
          <w:color w:val="000000"/>
        </w:rPr>
        <w:tab/>
      </w:r>
    </w:p>
    <w:p w:rsidR="00EF1107" w:rsidRPr="000A2078" w:rsidRDefault="00EF1107" w:rsidP="002858F2">
      <w:pPr>
        <w:autoSpaceDE w:val="0"/>
        <w:autoSpaceDN w:val="0"/>
        <w:adjustRightInd w:val="0"/>
        <w:spacing w:after="0" w:line="276" w:lineRule="auto"/>
        <w:ind w:firstLine="426"/>
        <w:jc w:val="both"/>
        <w:rPr>
          <w:rFonts w:ascii="Trebuchet MS" w:hAnsi="Trebuchet MS" w:cs="Times New Roman"/>
          <w:i/>
          <w:iCs/>
          <w:color w:val="000000"/>
        </w:rPr>
      </w:pPr>
      <w:r w:rsidRPr="00C2154E">
        <w:rPr>
          <w:rFonts w:ascii="Trebuchet MS" w:hAnsi="Trebuchet MS" w:cs="Times New Roman"/>
          <w:i/>
          <w:iCs/>
          <w:color w:val="000000"/>
        </w:rPr>
        <w:t>Etapele parcurse de fructe până la procesare</w:t>
      </w:r>
      <w:r w:rsidR="00345AC5" w:rsidRPr="00C2154E">
        <w:rPr>
          <w:rFonts w:ascii="Trebuchet MS" w:hAnsi="Trebuchet MS" w:cs="Times New Roman"/>
          <w:i/>
          <w:iCs/>
          <w:color w:val="000000"/>
        </w:rPr>
        <w:t>:</w:t>
      </w:r>
    </w:p>
    <w:p w:rsidR="00345AC5" w:rsidRDefault="002858F2" w:rsidP="002858F2">
      <w:pPr>
        <w:autoSpaceDE w:val="0"/>
        <w:autoSpaceDN w:val="0"/>
        <w:adjustRightInd w:val="0"/>
        <w:spacing w:after="0" w:line="276" w:lineRule="auto"/>
        <w:ind w:left="426" w:hanging="426"/>
        <w:jc w:val="both"/>
        <w:rPr>
          <w:rFonts w:ascii="Trebuchet MS" w:hAnsi="Trebuchet MS" w:cs="Times New Roman"/>
          <w:b/>
          <w:bCs/>
          <w:color w:val="000000"/>
        </w:rPr>
      </w:pPr>
      <w:r w:rsidRPr="00C2154E">
        <w:rPr>
          <w:rFonts w:ascii="Trebuchet MS" w:hAnsi="Trebuchet MS" w:cs="Times New Roman"/>
          <w:b/>
          <w:bCs/>
          <w:noProof/>
          <w:color w:val="000000"/>
          <w:lang w:eastAsia="ro-RO"/>
        </w:rPr>
        <mc:AlternateContent>
          <mc:Choice Requires="wps">
            <w:drawing>
              <wp:anchor distT="0" distB="0" distL="114300" distR="114300" simplePos="0" relativeHeight="251670528" behindDoc="0" locked="0" layoutInCell="1" allowOverlap="1">
                <wp:simplePos x="0" y="0"/>
                <wp:positionH relativeFrom="column">
                  <wp:posOffset>-1905</wp:posOffset>
                </wp:positionH>
                <wp:positionV relativeFrom="paragraph">
                  <wp:posOffset>276225</wp:posOffset>
                </wp:positionV>
                <wp:extent cx="269875" cy="0"/>
                <wp:effectExtent l="0" t="76200" r="15875" b="95250"/>
                <wp:wrapNone/>
                <wp:docPr id="30" name="Conector drept cu săgeată 30"/>
                <wp:cNvGraphicFramePr/>
                <a:graphic xmlns:a="http://schemas.openxmlformats.org/drawingml/2006/main">
                  <a:graphicData uri="http://schemas.microsoft.com/office/word/2010/wordprocessingShape">
                    <wps:wsp>
                      <wps:cNvCnPr/>
                      <wps:spPr>
                        <a:xfrm>
                          <a:off x="0" y="0"/>
                          <a:ext cx="2698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A7DC2BA" id="_x0000_t32" coordsize="21600,21600" o:spt="32" o:oned="t" path="m,l21600,21600e" filled="f">
                <v:path arrowok="t" fillok="f" o:connecttype="none"/>
                <o:lock v:ext="edit" shapetype="t"/>
              </v:shapetype>
              <v:shape id="Conector drept cu săgeată 30" o:spid="_x0000_s1026" type="#_x0000_t32" style="position:absolute;margin-left:-.15pt;margin-top:21.75pt;width:21.25pt;height:0;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" strokecolor="#5b9bd5 [3204]" strokeweight=".5pt">
                <v:stroke endarrow="block" joinstyle="miter"/>
              </v:shape>
            </w:pict>
          </mc:Fallback>
        </mc:AlternateContent>
      </w:r>
      <w:r w:rsidRPr="00C2154E">
        <w:rPr>
          <w:rFonts w:ascii="Trebuchet MS" w:hAnsi="Trebuchet MS" w:cs="Times New Roman"/>
          <w:b/>
          <w:bCs/>
          <w:noProof/>
          <w:color w:val="000000"/>
          <w:lang w:eastAsia="ro-RO"/>
        </w:rPr>
        <mc:AlternateContent>
          <mc:Choice Requires="wps">
            <w:drawing>
              <wp:anchor distT="0" distB="0" distL="114300" distR="114300" simplePos="0" relativeHeight="251662336" behindDoc="0" locked="0" layoutInCell="1" allowOverlap="1">
                <wp:simplePos x="0" y="0"/>
                <wp:positionH relativeFrom="column">
                  <wp:posOffset>5184140</wp:posOffset>
                </wp:positionH>
                <wp:positionV relativeFrom="paragraph">
                  <wp:posOffset>85090</wp:posOffset>
                </wp:positionV>
                <wp:extent cx="246380" cy="0"/>
                <wp:effectExtent l="0" t="76200" r="20320" b="95250"/>
                <wp:wrapNone/>
                <wp:docPr id="20" name="Conector drept cu săgeată 20"/>
                <wp:cNvGraphicFramePr/>
                <a:graphic xmlns:a="http://schemas.openxmlformats.org/drawingml/2006/main">
                  <a:graphicData uri="http://schemas.microsoft.com/office/word/2010/wordprocessingShape">
                    <wps:wsp>
                      <wps:cNvCnPr/>
                      <wps:spPr>
                        <a:xfrm>
                          <a:off x="0" y="0"/>
                          <a:ext cx="24638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C63FE1" id="Conector drept cu săgeată 20" o:spid="_x0000_s1026" type="#_x0000_t32" style="position:absolute;margin-left:408.2pt;margin-top:6.7pt;width:19.4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" strokecolor="#5b9bd5 [3204]" strokeweight=".5pt">
                <v:stroke endarrow="block" joinstyle="miter"/>
              </v:shape>
            </w:pict>
          </mc:Fallback>
        </mc:AlternateContent>
      </w:r>
      <w:r w:rsidRPr="00C2154E">
        <w:rPr>
          <w:rFonts w:ascii="Trebuchet MS" w:hAnsi="Trebuchet MS" w:cs="Times New Roman"/>
          <w:b/>
          <w:bCs/>
          <w:noProof/>
          <w:color w:val="000000"/>
          <w:lang w:eastAsia="ro-RO"/>
        </w:rPr>
        <mc:AlternateContent>
          <mc:Choice Requires="wps">
            <w:drawing>
              <wp:anchor distT="0" distB="0" distL="114300" distR="114300" simplePos="0" relativeHeight="251659264" behindDoc="0" locked="0" layoutInCell="1" allowOverlap="1">
                <wp:simplePos x="0" y="0"/>
                <wp:positionH relativeFrom="column">
                  <wp:posOffset>4415155</wp:posOffset>
                </wp:positionH>
                <wp:positionV relativeFrom="paragraph">
                  <wp:posOffset>86360</wp:posOffset>
                </wp:positionV>
                <wp:extent cx="214630" cy="0"/>
                <wp:effectExtent l="0" t="76200" r="13970" b="95250"/>
                <wp:wrapNone/>
                <wp:docPr id="16" name="Conector drept cu săgeată 16"/>
                <wp:cNvGraphicFramePr/>
                <a:graphic xmlns:a="http://schemas.openxmlformats.org/drawingml/2006/main">
                  <a:graphicData uri="http://schemas.microsoft.com/office/word/2010/wordprocessingShape">
                    <wps:wsp>
                      <wps:cNvCnPr/>
                      <wps:spPr>
                        <a:xfrm>
                          <a:off x="0" y="0"/>
                          <a:ext cx="21463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293FA7F" id="Conector drept cu săgeată 16" o:spid="_x0000_s1026" type="#_x0000_t32" style="position:absolute;margin-left:347.65pt;margin-top:6.8pt;width:16.9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" strokecolor="#5b9bd5 [3204]" strokeweight=".5pt">
                <v:stroke endarrow="block" joinstyle="miter"/>
              </v:shape>
            </w:pict>
          </mc:Fallback>
        </mc:AlternateContent>
      </w:r>
      <w:r w:rsidR="000A2078" w:rsidRPr="00C2154E">
        <w:rPr>
          <w:rFonts w:ascii="Trebuchet MS" w:hAnsi="Trebuchet MS" w:cs="Times New Roman"/>
          <w:b/>
          <w:bCs/>
          <w:noProof/>
          <w:color w:val="000000"/>
          <w:lang w:eastAsia="ro-RO"/>
        </w:rPr>
        <mc:AlternateContent>
          <mc:Choice Requires="wps">
            <w:drawing>
              <wp:anchor distT="0" distB="0" distL="114300" distR="114300" simplePos="0" relativeHeight="251660288" behindDoc="0" locked="0" layoutInCell="1" allowOverlap="1">
                <wp:simplePos x="0" y="0"/>
                <wp:positionH relativeFrom="column">
                  <wp:posOffset>3626485</wp:posOffset>
                </wp:positionH>
                <wp:positionV relativeFrom="paragraph">
                  <wp:posOffset>85725</wp:posOffset>
                </wp:positionV>
                <wp:extent cx="246380" cy="0"/>
                <wp:effectExtent l="0" t="76200" r="20320" b="95250"/>
                <wp:wrapNone/>
                <wp:docPr id="18" name="Conector drept cu săgeată 18"/>
                <wp:cNvGraphicFramePr/>
                <a:graphic xmlns:a="http://schemas.openxmlformats.org/drawingml/2006/main">
                  <a:graphicData uri="http://schemas.microsoft.com/office/word/2010/wordprocessingShape">
                    <wps:wsp>
                      <wps:cNvCnPr/>
                      <wps:spPr>
                        <a:xfrm>
                          <a:off x="0" y="0"/>
                          <a:ext cx="24638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DDEBAD" id="Conector drept cu săgeată 18" o:spid="_x0000_s1026" type="#_x0000_t32" style="position:absolute;margin-left:285.55pt;margin-top:6.75pt;width:19.4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" strokecolor="#5b9bd5 [3204]" strokeweight=".5pt">
                <v:stroke endarrow="block" joinstyle="miter"/>
              </v:shape>
            </w:pict>
          </mc:Fallback>
        </mc:AlternateContent>
      </w:r>
      <w:r w:rsidR="00EF1107" w:rsidRPr="00C2154E">
        <w:rPr>
          <w:rFonts w:ascii="Trebuchet MS" w:hAnsi="Trebuchet MS" w:cs="Times New Roman"/>
          <w:b/>
          <w:bCs/>
          <w:color w:val="000000"/>
        </w:rPr>
        <w:t xml:space="preserve">Fructe proaspete </w:t>
      </w:r>
      <w:r w:rsidR="00EF1107" w:rsidRPr="00C2154E">
        <w:rPr>
          <w:rFonts w:ascii="Trebuchet MS" w:hAnsi="Trebuchet MS" w:cs="Times New Roman"/>
          <w:color w:val="000000"/>
        </w:rPr>
        <w:t xml:space="preserve">(recoltate manual </w:t>
      </w:r>
      <w:r w:rsidR="00345AC5" w:rsidRPr="00C2154E">
        <w:rPr>
          <w:rFonts w:ascii="Trebuchet MS" w:hAnsi="Trebuchet MS" w:cs="Times New Roman"/>
          <w:color w:val="000000"/>
        </w:rPr>
        <w:t xml:space="preserve"> </w:t>
      </w:r>
      <w:r w:rsidR="00EF1107" w:rsidRPr="00C2154E">
        <w:rPr>
          <w:rFonts w:ascii="Trebuchet MS" w:hAnsi="Trebuchet MS" w:cs="Times New Roman"/>
          <w:color w:val="000000"/>
        </w:rPr>
        <w:t xml:space="preserve">sau prin scuturare) </w:t>
      </w:r>
      <w:r w:rsidR="00345AC5" w:rsidRPr="00C2154E">
        <w:rPr>
          <w:rFonts w:ascii="Trebuchet MS" w:hAnsi="Trebuchet MS" w:cs="Times New Roman"/>
          <w:color w:val="000000"/>
        </w:rPr>
        <w:t xml:space="preserve">    </w:t>
      </w:r>
      <w:r w:rsidR="00EF1107" w:rsidRPr="00C2154E">
        <w:rPr>
          <w:rFonts w:ascii="Trebuchet MS" w:hAnsi="Trebuchet MS" w:cs="Times New Roman"/>
          <w:b/>
          <w:bCs/>
          <w:color w:val="000000"/>
        </w:rPr>
        <w:t xml:space="preserve">Sortare </w:t>
      </w:r>
      <w:r w:rsidR="00345AC5" w:rsidRPr="00C2154E">
        <w:rPr>
          <w:rFonts w:ascii="Trebuchet MS" w:hAnsi="Trebuchet MS" w:cs="Times New Roman"/>
          <w:color w:val="000000"/>
        </w:rPr>
        <w:t xml:space="preserve">    </w:t>
      </w:r>
      <w:r w:rsidR="00EF1107" w:rsidRPr="00C2154E">
        <w:rPr>
          <w:rFonts w:ascii="Trebuchet MS" w:hAnsi="Trebuchet MS" w:cs="Times New Roman"/>
          <w:b/>
          <w:bCs/>
          <w:color w:val="000000"/>
        </w:rPr>
        <w:t xml:space="preserve">Spălare </w:t>
      </w:r>
      <w:r w:rsidR="00345AC5" w:rsidRPr="00C2154E">
        <w:rPr>
          <w:rFonts w:ascii="Trebuchet MS" w:hAnsi="Trebuchet MS" w:cs="Times New Roman"/>
          <w:b/>
          <w:bCs/>
          <w:color w:val="000000"/>
        </w:rPr>
        <w:t xml:space="preserve">      </w:t>
      </w:r>
      <w:r w:rsidR="00EF1107" w:rsidRPr="00C2154E">
        <w:rPr>
          <w:rFonts w:ascii="Trebuchet MS" w:hAnsi="Trebuchet MS" w:cs="Times New Roman"/>
          <w:b/>
          <w:bCs/>
          <w:color w:val="000000"/>
        </w:rPr>
        <w:t xml:space="preserve">Uscare </w:t>
      </w:r>
      <w:r w:rsidR="00345AC5" w:rsidRPr="00C2154E">
        <w:rPr>
          <w:rFonts w:ascii="Trebuchet MS" w:hAnsi="Trebuchet MS" w:cs="Times New Roman"/>
          <w:b/>
          <w:bCs/>
          <w:color w:val="000000"/>
        </w:rPr>
        <w:t xml:space="preserve">              </w:t>
      </w:r>
      <w:r>
        <w:rPr>
          <w:rFonts w:ascii="Trebuchet MS" w:hAnsi="Trebuchet MS" w:cs="Times New Roman"/>
          <w:b/>
          <w:bCs/>
          <w:color w:val="000000"/>
        </w:rPr>
        <w:t xml:space="preserve">                   </w:t>
      </w:r>
      <w:r w:rsidR="00EF1107" w:rsidRPr="00C2154E">
        <w:rPr>
          <w:rFonts w:ascii="Trebuchet MS" w:hAnsi="Trebuchet MS" w:cs="Times New Roman"/>
          <w:b/>
          <w:bCs/>
          <w:color w:val="000000"/>
        </w:rPr>
        <w:t>Procesare fructe proaspete</w:t>
      </w:r>
      <w:r w:rsidR="00345AC5" w:rsidRPr="00C2154E">
        <w:rPr>
          <w:rFonts w:ascii="Trebuchet MS" w:hAnsi="Trebuchet MS" w:cs="Times New Roman"/>
          <w:b/>
          <w:bCs/>
          <w:color w:val="000000"/>
        </w:rPr>
        <w:t>.</w:t>
      </w:r>
    </w:p>
    <w:p w:rsidR="002858F2" w:rsidRDefault="002858F2" w:rsidP="002858F2">
      <w:pPr>
        <w:autoSpaceDE w:val="0"/>
        <w:autoSpaceDN w:val="0"/>
        <w:adjustRightInd w:val="0"/>
        <w:spacing w:after="0" w:line="276" w:lineRule="auto"/>
        <w:ind w:left="426" w:hanging="426"/>
        <w:jc w:val="both"/>
        <w:rPr>
          <w:rFonts w:ascii="Trebuchet MS" w:hAnsi="Trebuchet MS" w:cs="Times New Roman"/>
          <w:b/>
          <w:bCs/>
          <w:color w:val="000000"/>
        </w:rPr>
      </w:pPr>
    </w:p>
    <w:p w:rsidR="002858F2" w:rsidRPr="00C2154E" w:rsidRDefault="002858F2" w:rsidP="002858F2">
      <w:pPr>
        <w:autoSpaceDE w:val="0"/>
        <w:autoSpaceDN w:val="0"/>
        <w:adjustRightInd w:val="0"/>
        <w:spacing w:after="0" w:line="276" w:lineRule="auto"/>
        <w:ind w:left="426" w:hanging="426"/>
        <w:jc w:val="both"/>
        <w:rPr>
          <w:rFonts w:ascii="Trebuchet MS" w:hAnsi="Trebuchet MS" w:cs="Times New Roman"/>
          <w:b/>
          <w:bCs/>
          <w:color w:val="000000"/>
        </w:rPr>
      </w:pPr>
    </w:p>
    <w:p w:rsidR="00345AC5" w:rsidRPr="00C2154E" w:rsidRDefault="00A00EBE" w:rsidP="00C2154E">
      <w:pPr>
        <w:autoSpaceDE w:val="0"/>
        <w:autoSpaceDN w:val="0"/>
        <w:adjustRightInd w:val="0"/>
        <w:spacing w:after="0" w:line="276" w:lineRule="auto"/>
        <w:jc w:val="both"/>
        <w:rPr>
          <w:rFonts w:ascii="Trebuchet MS" w:hAnsi="Trebuchet MS" w:cs="Times New Roman"/>
          <w:color w:val="000000"/>
        </w:rPr>
      </w:pPr>
      <w:r w:rsidRPr="00C2154E">
        <w:rPr>
          <w:rFonts w:ascii="Trebuchet MS" w:hAnsi="Trebuchet MS" w:cs="Times New Roman"/>
          <w:i/>
          <w:iCs/>
          <w:color w:val="000000"/>
        </w:rPr>
        <w:lastRenderedPageBreak/>
        <w:tab/>
      </w:r>
      <w:r w:rsidR="00345AC5" w:rsidRPr="00C2154E">
        <w:rPr>
          <w:rFonts w:ascii="Trebuchet MS" w:hAnsi="Trebuchet MS" w:cs="Times New Roman"/>
          <w:i/>
          <w:iCs/>
          <w:color w:val="000000"/>
        </w:rPr>
        <w:t>Etapele parcurse de ramuri cu fructe până la procesare:</w:t>
      </w:r>
    </w:p>
    <w:p w:rsidR="00DE422B" w:rsidRPr="00C2154E" w:rsidRDefault="002858F2" w:rsidP="00185323">
      <w:pPr>
        <w:autoSpaceDE w:val="0"/>
        <w:autoSpaceDN w:val="0"/>
        <w:adjustRightInd w:val="0"/>
        <w:spacing w:after="0" w:line="276" w:lineRule="auto"/>
        <w:ind w:left="426" w:hanging="426"/>
        <w:jc w:val="both"/>
        <w:rPr>
          <w:rFonts w:ascii="Trebuchet MS" w:hAnsi="Trebuchet MS" w:cs="Times New Roman"/>
          <w:b/>
          <w:bCs/>
          <w:color w:val="000000"/>
        </w:rPr>
      </w:pPr>
      <w:r w:rsidRPr="00C2154E">
        <w:rPr>
          <w:rFonts w:ascii="Trebuchet MS" w:hAnsi="Trebuchet MS" w:cs="Times New Roman"/>
          <w:b/>
          <w:bCs/>
          <w:noProof/>
          <w:color w:val="000000"/>
          <w:lang w:eastAsia="ro-RO"/>
        </w:rPr>
        <mc:AlternateContent>
          <mc:Choice Requires="wps">
            <w:drawing>
              <wp:anchor distT="0" distB="0" distL="114300" distR="114300" simplePos="0" relativeHeight="251682816" behindDoc="0" locked="0" layoutInCell="1" allowOverlap="1" wp14:anchorId="3E856B7D" wp14:editId="1F79729A">
                <wp:simplePos x="0" y="0"/>
                <wp:positionH relativeFrom="margin">
                  <wp:posOffset>2128520</wp:posOffset>
                </wp:positionH>
                <wp:positionV relativeFrom="paragraph">
                  <wp:posOffset>474345</wp:posOffset>
                </wp:positionV>
                <wp:extent cx="206734" cy="0"/>
                <wp:effectExtent l="0" t="76200" r="22225" b="95250"/>
                <wp:wrapNone/>
                <wp:docPr id="24" name="Conector drept cu săgeată 24"/>
                <wp:cNvGraphicFramePr/>
                <a:graphic xmlns:a="http://schemas.openxmlformats.org/drawingml/2006/main">
                  <a:graphicData uri="http://schemas.microsoft.com/office/word/2010/wordprocessingShape">
                    <wps:wsp>
                      <wps:cNvCnPr/>
                      <wps:spPr>
                        <a:xfrm>
                          <a:off x="0" y="0"/>
                          <a:ext cx="206734"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779D13B" id="Conector drept cu săgeată 24" o:spid="_x0000_s1026" type="#_x0000_t32" style="position:absolute;margin-left:167.6pt;margin-top:37.35pt;width:16.3pt;height:0;z-index:251682816;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" strokecolor="#5b9bd5 [3204]" strokeweight=".5pt">
                <v:stroke endarrow="block" joinstyle="miter"/>
                <w10:wrap anchorx="margin"/>
              </v:shape>
            </w:pict>
          </mc:Fallback>
        </mc:AlternateContent>
      </w:r>
      <w:r w:rsidRPr="00C2154E">
        <w:rPr>
          <w:rFonts w:ascii="Trebuchet MS" w:hAnsi="Trebuchet MS" w:cs="Times New Roman"/>
          <w:b/>
          <w:bCs/>
          <w:noProof/>
          <w:color w:val="000000"/>
          <w:lang w:eastAsia="ro-RO"/>
        </w:rPr>
        <mc:AlternateContent>
          <mc:Choice Requires="wps">
            <w:drawing>
              <wp:anchor distT="0" distB="0" distL="114300" distR="114300" simplePos="0" relativeHeight="251665408" behindDoc="0" locked="0" layoutInCell="1" allowOverlap="1">
                <wp:simplePos x="0" y="0"/>
                <wp:positionH relativeFrom="column">
                  <wp:posOffset>816610</wp:posOffset>
                </wp:positionH>
                <wp:positionV relativeFrom="paragraph">
                  <wp:posOffset>251460</wp:posOffset>
                </wp:positionV>
                <wp:extent cx="214795" cy="0"/>
                <wp:effectExtent l="0" t="76200" r="13970" b="95250"/>
                <wp:wrapNone/>
                <wp:docPr id="23" name="Conector drept cu săgeată 23"/>
                <wp:cNvGraphicFramePr/>
                <a:graphic xmlns:a="http://schemas.openxmlformats.org/drawingml/2006/main">
                  <a:graphicData uri="http://schemas.microsoft.com/office/word/2010/wordprocessingShape">
                    <wps:wsp>
                      <wps:cNvCnPr/>
                      <wps:spPr>
                        <a:xfrm>
                          <a:off x="0" y="0"/>
                          <a:ext cx="21479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A060434" id="Conector drept cu săgeată 23" o:spid="_x0000_s1026" type="#_x0000_t32" style="position:absolute;margin-left:64.3pt;margin-top:19.8pt;width:16.9pt;height:0;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" strokecolor="#5b9bd5 [3204]" strokeweight=".5pt">
                <v:stroke endarrow="block" joinstyle="miter"/>
              </v:shape>
            </w:pict>
          </mc:Fallback>
        </mc:AlternateContent>
      </w:r>
      <w:r w:rsidRPr="00C2154E">
        <w:rPr>
          <w:rFonts w:ascii="Trebuchet MS" w:hAnsi="Trebuchet MS" w:cs="Times New Roman"/>
          <w:b/>
          <w:bCs/>
          <w:noProof/>
          <w:color w:val="000000"/>
          <w:lang w:eastAsia="ro-RO"/>
        </w:rPr>
        <mc:AlternateContent>
          <mc:Choice Requires="wps">
            <w:drawing>
              <wp:anchor distT="0" distB="0" distL="114300" distR="114300" simplePos="0" relativeHeight="251667456" behindDoc="0" locked="0" layoutInCell="1" allowOverlap="1">
                <wp:simplePos x="0" y="0"/>
                <wp:positionH relativeFrom="margin">
                  <wp:posOffset>3002280</wp:posOffset>
                </wp:positionH>
                <wp:positionV relativeFrom="paragraph">
                  <wp:posOffset>271780</wp:posOffset>
                </wp:positionV>
                <wp:extent cx="206734" cy="0"/>
                <wp:effectExtent l="0" t="76200" r="22225" b="95250"/>
                <wp:wrapNone/>
                <wp:docPr id="26" name="Conector drept cu săgeată 26"/>
                <wp:cNvGraphicFramePr/>
                <a:graphic xmlns:a="http://schemas.openxmlformats.org/drawingml/2006/main">
                  <a:graphicData uri="http://schemas.microsoft.com/office/word/2010/wordprocessingShape">
                    <wps:wsp>
                      <wps:cNvCnPr/>
                      <wps:spPr>
                        <a:xfrm>
                          <a:off x="0" y="0"/>
                          <a:ext cx="206734"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EB7632D" id="Conector drept cu săgeată 26" o:spid="_x0000_s1026" type="#_x0000_t32" style="position:absolute;margin-left:236.4pt;margin-top:21.4pt;width:16.3pt;height:0;z-index:251667456;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" strokecolor="#5b9bd5 [3204]" strokeweight=".5pt">
                <v:stroke endarrow="block" joinstyle="miter"/>
                <w10:wrap anchorx="margin"/>
              </v:shape>
            </w:pict>
          </mc:Fallback>
        </mc:AlternateContent>
      </w:r>
      <w:r w:rsidRPr="00C2154E">
        <w:rPr>
          <w:rFonts w:ascii="Trebuchet MS" w:hAnsi="Trebuchet MS" w:cs="Times New Roman"/>
          <w:b/>
          <w:bCs/>
          <w:noProof/>
          <w:color w:val="000000"/>
          <w:lang w:eastAsia="ro-RO"/>
        </w:rPr>
        <mc:AlternateContent>
          <mc:Choice Requires="wps">
            <w:drawing>
              <wp:anchor distT="0" distB="0" distL="114300" distR="114300" simplePos="0" relativeHeight="251669504" behindDoc="0" locked="0" layoutInCell="1" allowOverlap="1">
                <wp:simplePos x="0" y="0"/>
                <wp:positionH relativeFrom="column">
                  <wp:posOffset>1640840</wp:posOffset>
                </wp:positionH>
                <wp:positionV relativeFrom="paragraph">
                  <wp:posOffset>262890</wp:posOffset>
                </wp:positionV>
                <wp:extent cx="238539" cy="0"/>
                <wp:effectExtent l="0" t="76200" r="9525" b="95250"/>
                <wp:wrapNone/>
                <wp:docPr id="29" name="Conector drept cu săgeată 29"/>
                <wp:cNvGraphicFramePr/>
                <a:graphic xmlns:a="http://schemas.openxmlformats.org/drawingml/2006/main">
                  <a:graphicData uri="http://schemas.microsoft.com/office/word/2010/wordprocessingShape">
                    <wps:wsp>
                      <wps:cNvCnPr/>
                      <wps:spPr>
                        <a:xfrm>
                          <a:off x="0" y="0"/>
                          <a:ext cx="238539"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33839B6" id="Conector drept cu săgeată 29" o:spid="_x0000_s1026" type="#_x0000_t32" style="position:absolute;margin-left:129.2pt;margin-top:20.7pt;width:18.8pt;height:0;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" strokecolor="#5b9bd5 [3204]" strokeweight=".5pt">
                <v:stroke endarrow="block" joinstyle="miter"/>
              </v:shape>
            </w:pict>
          </mc:Fallback>
        </mc:AlternateContent>
      </w:r>
      <w:r w:rsidRPr="00C2154E">
        <w:rPr>
          <w:rFonts w:ascii="Trebuchet MS" w:hAnsi="Trebuchet MS" w:cs="Times New Roman"/>
          <w:b/>
          <w:bCs/>
          <w:noProof/>
          <w:color w:val="000000"/>
          <w:lang w:eastAsia="ro-RO"/>
        </w:rPr>
        <mc:AlternateContent>
          <mc:Choice Requires="wps">
            <w:drawing>
              <wp:anchor distT="0" distB="0" distL="114300" distR="114300" simplePos="0" relativeHeight="251664384" behindDoc="0" locked="0" layoutInCell="1" allowOverlap="1">
                <wp:simplePos x="0" y="0"/>
                <wp:positionH relativeFrom="column">
                  <wp:posOffset>-14605</wp:posOffset>
                </wp:positionH>
                <wp:positionV relativeFrom="paragraph">
                  <wp:posOffset>448945</wp:posOffset>
                </wp:positionV>
                <wp:extent cx="214685" cy="0"/>
                <wp:effectExtent l="0" t="76200" r="13970" b="95250"/>
                <wp:wrapNone/>
                <wp:docPr id="22" name="Conector drept cu săgeată 22"/>
                <wp:cNvGraphicFramePr/>
                <a:graphic xmlns:a="http://schemas.openxmlformats.org/drawingml/2006/main">
                  <a:graphicData uri="http://schemas.microsoft.com/office/word/2010/wordprocessingShape">
                    <wps:wsp>
                      <wps:cNvCnPr/>
                      <wps:spPr>
                        <a:xfrm>
                          <a:off x="0" y="0"/>
                          <a:ext cx="21468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ADF349F" id="Conector drept cu săgeată 22" o:spid="_x0000_s1026" type="#_x0000_t32" style="position:absolute;margin-left:-1.15pt;margin-top:35.35pt;width:16.9pt;height:0;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" strokecolor="#5b9bd5 [3204]" strokeweight=".5pt">
                <v:stroke endarrow="block" joinstyle="miter"/>
              </v:shape>
            </w:pict>
          </mc:Fallback>
        </mc:AlternateContent>
      </w:r>
      <w:r w:rsidRPr="00C2154E">
        <w:rPr>
          <w:rFonts w:ascii="Trebuchet MS" w:hAnsi="Trebuchet MS" w:cs="Times New Roman"/>
          <w:b/>
          <w:bCs/>
          <w:noProof/>
          <w:color w:val="000000"/>
          <w:lang w:eastAsia="ro-RO"/>
        </w:rPr>
        <mc:AlternateContent>
          <mc:Choice Requires="wps">
            <w:drawing>
              <wp:anchor distT="0" distB="0" distL="114300" distR="114300" simplePos="0" relativeHeight="251677696" behindDoc="0" locked="0" layoutInCell="1" allowOverlap="1" wp14:anchorId="457270BA" wp14:editId="525B7B2B">
                <wp:simplePos x="0" y="0"/>
                <wp:positionH relativeFrom="column">
                  <wp:posOffset>-6985</wp:posOffset>
                </wp:positionH>
                <wp:positionV relativeFrom="paragraph">
                  <wp:posOffset>241300</wp:posOffset>
                </wp:positionV>
                <wp:extent cx="214685" cy="0"/>
                <wp:effectExtent l="0" t="76200" r="13970" b="95250"/>
                <wp:wrapNone/>
                <wp:docPr id="10" name="Conector drept cu săgeată 10"/>
                <wp:cNvGraphicFramePr/>
                <a:graphic xmlns:a="http://schemas.openxmlformats.org/drawingml/2006/main">
                  <a:graphicData uri="http://schemas.microsoft.com/office/word/2010/wordprocessingShape">
                    <wps:wsp>
                      <wps:cNvCnPr/>
                      <wps:spPr>
                        <a:xfrm>
                          <a:off x="0" y="0"/>
                          <a:ext cx="21468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0652B58" id="Conector drept cu săgeată 10" o:spid="_x0000_s1026" type="#_x0000_t32" style="position:absolute;margin-left:-.55pt;margin-top:19pt;width:16.9pt;height:0;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" strokecolor="#5b9bd5 [3204]" strokeweight=".5pt">
                <v:stroke endarrow="block" joinstyle="miter"/>
              </v:shape>
            </w:pict>
          </mc:Fallback>
        </mc:AlternateContent>
      </w:r>
      <w:r w:rsidRPr="00C2154E">
        <w:rPr>
          <w:rFonts w:ascii="Trebuchet MS" w:hAnsi="Trebuchet MS" w:cs="Times New Roman"/>
          <w:b/>
          <w:bCs/>
          <w:noProof/>
          <w:color w:val="000000"/>
          <w:lang w:eastAsia="ro-RO"/>
        </w:rPr>
        <mc:AlternateContent>
          <mc:Choice Requires="wps">
            <w:drawing>
              <wp:anchor distT="0" distB="0" distL="114300" distR="114300" simplePos="0" relativeHeight="251666432" behindDoc="0" locked="0" layoutInCell="1" allowOverlap="1">
                <wp:simplePos x="0" y="0"/>
                <wp:positionH relativeFrom="column">
                  <wp:posOffset>4191635</wp:posOffset>
                </wp:positionH>
                <wp:positionV relativeFrom="paragraph">
                  <wp:posOffset>85090</wp:posOffset>
                </wp:positionV>
                <wp:extent cx="214630" cy="0"/>
                <wp:effectExtent l="0" t="76200" r="13970" b="95250"/>
                <wp:wrapNone/>
                <wp:docPr id="25" name="Conector drept cu săgeată 25"/>
                <wp:cNvGraphicFramePr/>
                <a:graphic xmlns:a="http://schemas.openxmlformats.org/drawingml/2006/main">
                  <a:graphicData uri="http://schemas.microsoft.com/office/word/2010/wordprocessingShape">
                    <wps:wsp>
                      <wps:cNvCnPr/>
                      <wps:spPr>
                        <a:xfrm>
                          <a:off x="0" y="0"/>
                          <a:ext cx="21463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6B1EA90" id="Conector drept cu săgeată 25" o:spid="_x0000_s1026" type="#_x0000_t32" style="position:absolute;margin-left:330.05pt;margin-top:6.7pt;width:16.9pt;height:0;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" strokecolor="#5b9bd5 [3204]" strokeweight=".5pt">
                <v:stroke endarrow="block" joinstyle="miter"/>
              </v:shape>
            </w:pict>
          </mc:Fallback>
        </mc:AlternateContent>
      </w:r>
      <w:r w:rsidRPr="00C2154E">
        <w:rPr>
          <w:rFonts w:ascii="Trebuchet MS" w:hAnsi="Trebuchet MS" w:cs="Times New Roman"/>
          <w:b/>
          <w:bCs/>
          <w:noProof/>
          <w:color w:val="000000"/>
          <w:lang w:eastAsia="ro-RO"/>
        </w:rPr>
        <mc:AlternateContent>
          <mc:Choice Requires="wps">
            <w:drawing>
              <wp:anchor distT="0" distB="0" distL="114300" distR="114300" simplePos="0" relativeHeight="251668480" behindDoc="0" locked="0" layoutInCell="1" allowOverlap="1">
                <wp:simplePos x="0" y="0"/>
                <wp:positionH relativeFrom="column">
                  <wp:posOffset>5118735</wp:posOffset>
                </wp:positionH>
                <wp:positionV relativeFrom="paragraph">
                  <wp:posOffset>85090</wp:posOffset>
                </wp:positionV>
                <wp:extent cx="214686" cy="7952"/>
                <wp:effectExtent l="0" t="76200" r="33020" b="87630"/>
                <wp:wrapNone/>
                <wp:docPr id="27" name="Conector drept cu săgeată 27"/>
                <wp:cNvGraphicFramePr/>
                <a:graphic xmlns:a="http://schemas.openxmlformats.org/drawingml/2006/main">
                  <a:graphicData uri="http://schemas.microsoft.com/office/word/2010/wordprocessingShape">
                    <wps:wsp>
                      <wps:cNvCnPr/>
                      <wps:spPr>
                        <a:xfrm flipV="1">
                          <a:off x="0" y="0"/>
                          <a:ext cx="214686" cy="79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818AD0" id="Conector drept cu săgeată 27" o:spid="_x0000_s1026" type="#_x0000_t32" style="position:absolute;margin-left:403.05pt;margin-top:6.7pt;width:16.9pt;height:.65pt;flip:y;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" strokecolor="#5b9bd5 [3204]" strokeweight=".5pt">
                <v:stroke endarrow="block" joinstyle="miter"/>
              </v:shape>
            </w:pict>
          </mc:Fallback>
        </mc:AlternateContent>
      </w:r>
      <w:r w:rsidR="00EF1107" w:rsidRPr="00C2154E">
        <w:rPr>
          <w:rFonts w:ascii="Trebuchet MS" w:hAnsi="Trebuchet MS" w:cs="Times New Roman"/>
          <w:b/>
          <w:bCs/>
          <w:color w:val="000000"/>
        </w:rPr>
        <w:t xml:space="preserve">Ramuri cu fructe </w:t>
      </w:r>
      <w:r w:rsidR="00EF1107" w:rsidRPr="00C2154E">
        <w:rPr>
          <w:rFonts w:ascii="Trebuchet MS" w:hAnsi="Trebuchet MS" w:cs="Times New Roman"/>
          <w:color w:val="000000"/>
        </w:rPr>
        <w:t xml:space="preserve">(se taie lăstari cu fructe de 20 cm lungime) </w:t>
      </w:r>
      <w:r w:rsidR="00345AC5" w:rsidRPr="00C2154E">
        <w:rPr>
          <w:rFonts w:ascii="Trebuchet MS" w:hAnsi="Trebuchet MS" w:cs="Times New Roman"/>
          <w:color w:val="000000"/>
        </w:rPr>
        <w:t xml:space="preserve">     </w:t>
      </w:r>
      <w:r w:rsidR="00EF1107" w:rsidRPr="00C2154E">
        <w:rPr>
          <w:rFonts w:ascii="Trebuchet MS" w:hAnsi="Trebuchet MS" w:cs="Times New Roman"/>
          <w:b/>
          <w:bCs/>
          <w:color w:val="000000"/>
        </w:rPr>
        <w:t>Control</w:t>
      </w:r>
      <w:r w:rsidR="00345AC5" w:rsidRPr="00C2154E">
        <w:rPr>
          <w:rFonts w:ascii="Trebuchet MS" w:hAnsi="Trebuchet MS" w:cs="Times New Roman"/>
          <w:b/>
          <w:bCs/>
          <w:color w:val="000000"/>
        </w:rPr>
        <w:t xml:space="preserve">       </w:t>
      </w:r>
      <w:r w:rsidR="00EF1107" w:rsidRPr="00C2154E">
        <w:rPr>
          <w:rFonts w:ascii="Trebuchet MS" w:hAnsi="Trebuchet MS" w:cs="Times New Roman"/>
          <w:b/>
          <w:bCs/>
          <w:color w:val="000000"/>
        </w:rPr>
        <w:t xml:space="preserve">Spălare </w:t>
      </w:r>
      <w:r w:rsidR="00345AC5" w:rsidRPr="00C2154E">
        <w:rPr>
          <w:rFonts w:ascii="Trebuchet MS" w:hAnsi="Trebuchet MS" w:cs="Times New Roman"/>
          <w:b/>
          <w:bCs/>
          <w:color w:val="000000"/>
        </w:rPr>
        <w:t xml:space="preserve">            </w:t>
      </w:r>
      <w:r>
        <w:rPr>
          <w:rFonts w:ascii="Trebuchet MS" w:hAnsi="Trebuchet MS" w:cs="Times New Roman"/>
          <w:b/>
          <w:bCs/>
          <w:color w:val="000000"/>
        </w:rPr>
        <w:t xml:space="preserve">   </w:t>
      </w:r>
      <w:r w:rsidR="00EF1107" w:rsidRPr="00C2154E">
        <w:rPr>
          <w:rFonts w:ascii="Trebuchet MS" w:hAnsi="Trebuchet MS" w:cs="Times New Roman"/>
          <w:b/>
          <w:bCs/>
          <w:color w:val="000000"/>
        </w:rPr>
        <w:t xml:space="preserve">Uscare </w:t>
      </w:r>
      <w:r w:rsidR="00345AC5" w:rsidRPr="00C2154E">
        <w:rPr>
          <w:rFonts w:ascii="Trebuchet MS" w:hAnsi="Trebuchet MS" w:cs="Times New Roman"/>
          <w:b/>
          <w:bCs/>
          <w:color w:val="000000"/>
        </w:rPr>
        <w:t xml:space="preserve">           </w:t>
      </w:r>
      <w:r w:rsidR="00EF1107" w:rsidRPr="00C2154E">
        <w:rPr>
          <w:rFonts w:ascii="Trebuchet MS" w:hAnsi="Trebuchet MS" w:cs="Times New Roman"/>
          <w:b/>
          <w:bCs/>
          <w:color w:val="000000"/>
        </w:rPr>
        <w:t>Sortare</w:t>
      </w:r>
      <w:r w:rsidR="00345AC5" w:rsidRPr="00C2154E">
        <w:rPr>
          <w:rFonts w:ascii="Trebuchet MS" w:hAnsi="Trebuchet MS" w:cs="Times New Roman"/>
          <w:b/>
          <w:bCs/>
          <w:color w:val="000000"/>
        </w:rPr>
        <w:t xml:space="preserve"> </w:t>
      </w:r>
      <w:r w:rsidR="00EF1107" w:rsidRPr="00C2154E">
        <w:rPr>
          <w:rFonts w:ascii="Trebuchet MS" w:hAnsi="Trebuchet MS" w:cs="Times New Roman"/>
          <w:b/>
          <w:bCs/>
          <w:color w:val="000000"/>
        </w:rPr>
        <w:t xml:space="preserve"> </w:t>
      </w:r>
      <w:r w:rsidR="00345AC5" w:rsidRPr="00C2154E">
        <w:rPr>
          <w:rFonts w:ascii="Trebuchet MS" w:hAnsi="Trebuchet MS" w:cs="Times New Roman"/>
          <w:b/>
          <w:bCs/>
          <w:color w:val="000000"/>
        </w:rPr>
        <w:t xml:space="preserve">          </w:t>
      </w:r>
      <w:r w:rsidR="00EF1107" w:rsidRPr="00C2154E">
        <w:rPr>
          <w:rFonts w:ascii="Trebuchet MS" w:hAnsi="Trebuchet MS" w:cs="Times New Roman"/>
          <w:b/>
          <w:bCs/>
          <w:color w:val="000000"/>
        </w:rPr>
        <w:t xml:space="preserve">Răcire – 18 °C </w:t>
      </w:r>
      <w:r w:rsidR="00345AC5" w:rsidRPr="00C2154E">
        <w:rPr>
          <w:rFonts w:ascii="Trebuchet MS" w:hAnsi="Trebuchet MS" w:cs="Times New Roman"/>
          <w:b/>
          <w:bCs/>
          <w:color w:val="000000"/>
        </w:rPr>
        <w:t xml:space="preserve">            S</w:t>
      </w:r>
      <w:r w:rsidR="00EF1107" w:rsidRPr="00C2154E">
        <w:rPr>
          <w:rFonts w:ascii="Trebuchet MS" w:hAnsi="Trebuchet MS" w:cs="Times New Roman"/>
          <w:b/>
          <w:bCs/>
          <w:color w:val="000000"/>
        </w:rPr>
        <w:t>epar</w:t>
      </w:r>
      <w:r w:rsidR="00345AC5" w:rsidRPr="00C2154E">
        <w:rPr>
          <w:rFonts w:ascii="Trebuchet MS" w:hAnsi="Trebuchet MS" w:cs="Times New Roman"/>
          <w:b/>
          <w:bCs/>
          <w:color w:val="000000"/>
        </w:rPr>
        <w:t>a</w:t>
      </w:r>
      <w:r w:rsidR="00EF1107" w:rsidRPr="00C2154E">
        <w:rPr>
          <w:rFonts w:ascii="Trebuchet MS" w:hAnsi="Trebuchet MS" w:cs="Times New Roman"/>
          <w:b/>
          <w:bCs/>
          <w:color w:val="000000"/>
        </w:rPr>
        <w:t>re fructe de pe ramuri</w:t>
      </w:r>
      <w:r w:rsidR="00EF1107" w:rsidRPr="00C2154E">
        <w:rPr>
          <w:rFonts w:ascii="Trebuchet MS" w:hAnsi="Trebuchet MS" w:cs="Times New Roman"/>
          <w:color w:val="000000"/>
        </w:rPr>
        <w:t xml:space="preserve">(scuturare) </w:t>
      </w:r>
      <w:r w:rsidR="00345AC5" w:rsidRPr="00C2154E">
        <w:rPr>
          <w:rFonts w:ascii="Trebuchet MS" w:hAnsi="Trebuchet MS" w:cs="Times New Roman"/>
          <w:color w:val="000000"/>
        </w:rPr>
        <w:t xml:space="preserve"> </w:t>
      </w:r>
      <w:r w:rsidR="004436B4" w:rsidRPr="00C2154E">
        <w:rPr>
          <w:rFonts w:ascii="Trebuchet MS" w:hAnsi="Trebuchet MS" w:cs="Times New Roman"/>
          <w:color w:val="000000"/>
        </w:rPr>
        <w:t xml:space="preserve">            </w:t>
      </w:r>
      <w:r w:rsidR="00EF1107" w:rsidRPr="00C2154E">
        <w:rPr>
          <w:rFonts w:ascii="Trebuchet MS" w:hAnsi="Trebuchet MS" w:cs="Times New Roman"/>
          <w:b/>
          <w:bCs/>
          <w:color w:val="000000"/>
        </w:rPr>
        <w:t>Răcire – 18 °C</w:t>
      </w:r>
      <w:r w:rsidR="00345AC5" w:rsidRPr="00C2154E">
        <w:rPr>
          <w:rFonts w:ascii="Trebuchet MS" w:hAnsi="Trebuchet MS" w:cs="Times New Roman"/>
          <w:b/>
          <w:bCs/>
          <w:color w:val="000000"/>
        </w:rPr>
        <w:t xml:space="preserve"> </w:t>
      </w:r>
      <w:r w:rsidR="00EF1107" w:rsidRPr="00C2154E">
        <w:rPr>
          <w:rFonts w:ascii="Trebuchet MS" w:hAnsi="Trebuchet MS" w:cs="Times New Roman"/>
          <w:color w:val="000000"/>
        </w:rPr>
        <w:t xml:space="preserve">(depozitare) </w:t>
      </w:r>
      <w:r w:rsidR="00345AC5" w:rsidRPr="00C2154E">
        <w:rPr>
          <w:rFonts w:ascii="Trebuchet MS" w:hAnsi="Trebuchet MS" w:cs="Times New Roman"/>
          <w:color w:val="000000"/>
        </w:rPr>
        <w:t xml:space="preserve">     </w:t>
      </w:r>
      <w:r w:rsidR="00EF1107" w:rsidRPr="00C2154E">
        <w:rPr>
          <w:rFonts w:ascii="Trebuchet MS" w:hAnsi="Trebuchet MS" w:cs="Times New Roman"/>
          <w:b/>
          <w:bCs/>
          <w:color w:val="000000"/>
        </w:rPr>
        <w:t xml:space="preserve">    Procesare fructe înghețate</w:t>
      </w:r>
      <w:r w:rsidR="00345AC5" w:rsidRPr="00C2154E">
        <w:rPr>
          <w:rFonts w:ascii="Trebuchet MS" w:hAnsi="Trebuchet MS" w:cs="Times New Roman"/>
          <w:b/>
          <w:bCs/>
          <w:color w:val="000000"/>
        </w:rPr>
        <w:t>.</w:t>
      </w:r>
    </w:p>
    <w:p w:rsidR="004436B4" w:rsidRPr="00C2154E" w:rsidRDefault="004436B4" w:rsidP="00C2154E">
      <w:pPr>
        <w:autoSpaceDE w:val="0"/>
        <w:autoSpaceDN w:val="0"/>
        <w:adjustRightInd w:val="0"/>
        <w:spacing w:after="0" w:line="276" w:lineRule="auto"/>
        <w:jc w:val="both"/>
        <w:rPr>
          <w:rFonts w:ascii="Trebuchet MS" w:hAnsi="Trebuchet MS" w:cs="Times New Roman"/>
          <w:b/>
          <w:bCs/>
          <w:color w:val="000000"/>
        </w:rPr>
      </w:pPr>
    </w:p>
    <w:p w:rsidR="004436B4" w:rsidRPr="00185323" w:rsidRDefault="00F76080" w:rsidP="00185323">
      <w:pPr>
        <w:pStyle w:val="Listparagraf"/>
        <w:numPr>
          <w:ilvl w:val="0"/>
          <w:numId w:val="2"/>
        </w:numPr>
        <w:autoSpaceDE w:val="0"/>
        <w:autoSpaceDN w:val="0"/>
        <w:adjustRightInd w:val="0"/>
        <w:spacing w:after="0" w:line="276" w:lineRule="auto"/>
        <w:jc w:val="both"/>
        <w:rPr>
          <w:rFonts w:ascii="Trebuchet MS" w:hAnsi="Trebuchet MS" w:cstheme="minorHAnsi"/>
          <w:b/>
          <w:color w:val="000000"/>
        </w:rPr>
      </w:pPr>
      <w:r w:rsidRPr="00C2154E">
        <w:rPr>
          <w:rFonts w:ascii="Trebuchet MS" w:hAnsi="Trebuchet MS" w:cstheme="minorHAnsi"/>
          <w:b/>
          <w:color w:val="000000"/>
        </w:rPr>
        <w:t xml:space="preserve">Costuri pentru înființarea unui hectar de </w:t>
      </w:r>
      <w:r w:rsidR="00A566F6" w:rsidRPr="00C2154E">
        <w:rPr>
          <w:rFonts w:ascii="Trebuchet MS" w:hAnsi="Trebuchet MS" w:cstheme="minorHAnsi"/>
          <w:b/>
          <w:color w:val="000000"/>
        </w:rPr>
        <w:t>plantație de cătină</w:t>
      </w:r>
      <w:r w:rsidR="00185323">
        <w:rPr>
          <w:rFonts w:ascii="Trebuchet MS" w:hAnsi="Trebuchet MS" w:cstheme="minorHAnsi"/>
          <w:b/>
          <w:color w:val="000000"/>
        </w:rPr>
        <w:t>:</w:t>
      </w:r>
    </w:p>
    <w:p w:rsidR="006742AA" w:rsidRPr="00C2154E" w:rsidRDefault="00883D15" w:rsidP="00C2154E">
      <w:pPr>
        <w:autoSpaceDE w:val="0"/>
        <w:autoSpaceDN w:val="0"/>
        <w:adjustRightInd w:val="0"/>
        <w:spacing w:after="0" w:line="276" w:lineRule="auto"/>
        <w:jc w:val="both"/>
        <w:rPr>
          <w:rFonts w:ascii="Trebuchet MS" w:hAnsi="Trebuchet MS"/>
          <w:color w:val="000000"/>
          <w:shd w:val="clear" w:color="auto" w:fill="FFFFFF"/>
        </w:rPr>
      </w:pPr>
      <w:r w:rsidRPr="00C2154E">
        <w:rPr>
          <w:rFonts w:ascii="Trebuchet MS" w:hAnsi="Trebuchet MS"/>
          <w:color w:val="000000"/>
          <w:shd w:val="clear" w:color="auto" w:fill="FFFFFF"/>
        </w:rPr>
        <w:tab/>
      </w:r>
      <w:r w:rsidR="00333D05" w:rsidRPr="00C2154E">
        <w:rPr>
          <w:rFonts w:ascii="Trebuchet MS" w:hAnsi="Trebuchet MS"/>
          <w:color w:val="000000"/>
          <w:shd w:val="clear" w:color="auto" w:fill="FFFFFF"/>
        </w:rPr>
        <w:t xml:space="preserve">Costul unui butaș de cătină, cu certificat de origine și calitate, începe de la </w:t>
      </w:r>
      <w:r w:rsidR="000D4A06" w:rsidRPr="00C2154E">
        <w:rPr>
          <w:rFonts w:ascii="Trebuchet MS" w:hAnsi="Trebuchet MS"/>
          <w:color w:val="000000"/>
          <w:shd w:val="clear" w:color="auto" w:fill="FFFFFF"/>
        </w:rPr>
        <w:t>4</w:t>
      </w:r>
      <w:r w:rsidR="00333D05" w:rsidRPr="00C2154E">
        <w:rPr>
          <w:rFonts w:ascii="Trebuchet MS" w:hAnsi="Trebuchet MS"/>
          <w:color w:val="000000"/>
          <w:shd w:val="clear" w:color="auto" w:fill="FFFFFF"/>
        </w:rPr>
        <w:t xml:space="preserve"> lei/bucată, plus tva</w:t>
      </w:r>
      <w:r w:rsidR="009C4675" w:rsidRPr="00C2154E">
        <w:rPr>
          <w:rFonts w:ascii="Trebuchet MS" w:hAnsi="Trebuchet MS"/>
          <w:color w:val="000000"/>
          <w:shd w:val="clear" w:color="auto" w:fill="FFFFFF"/>
        </w:rPr>
        <w:t>, iar pentru un ha sunt necesari între 1.600 – 2.200 de butași.</w:t>
      </w:r>
    </w:p>
    <w:p w:rsidR="009C4675" w:rsidRPr="00C2154E" w:rsidRDefault="006742AA" w:rsidP="00C2154E">
      <w:pPr>
        <w:autoSpaceDE w:val="0"/>
        <w:autoSpaceDN w:val="0"/>
        <w:adjustRightInd w:val="0"/>
        <w:spacing w:after="0" w:line="276" w:lineRule="auto"/>
        <w:jc w:val="both"/>
        <w:rPr>
          <w:rFonts w:ascii="Trebuchet MS" w:hAnsi="Trebuchet MS"/>
          <w:color w:val="000000"/>
          <w:shd w:val="clear" w:color="auto" w:fill="FFFFFF"/>
        </w:rPr>
      </w:pPr>
      <w:r w:rsidRPr="00C2154E">
        <w:rPr>
          <w:rFonts w:ascii="Trebuchet MS" w:hAnsi="Trebuchet MS"/>
          <w:color w:val="000000"/>
          <w:shd w:val="clear" w:color="auto" w:fill="FFFFFF"/>
        </w:rPr>
        <w:tab/>
      </w:r>
      <w:r w:rsidR="00883D15" w:rsidRPr="00C2154E">
        <w:rPr>
          <w:rFonts w:ascii="Trebuchet MS" w:hAnsi="Trebuchet MS"/>
          <w:color w:val="000000"/>
          <w:shd w:val="clear" w:color="auto" w:fill="FFFFFF"/>
        </w:rPr>
        <w:t xml:space="preserve">Costul pentru plantarea unui hectar de cătină </w:t>
      </w:r>
      <w:r w:rsidR="00333D05" w:rsidRPr="00C2154E">
        <w:rPr>
          <w:rFonts w:ascii="Trebuchet MS" w:hAnsi="Trebuchet MS"/>
          <w:color w:val="000000"/>
          <w:shd w:val="clear" w:color="auto" w:fill="FFFFFF"/>
        </w:rPr>
        <w:t xml:space="preserve">poate fi </w:t>
      </w:r>
      <w:r w:rsidR="009C4675" w:rsidRPr="00C2154E">
        <w:rPr>
          <w:rFonts w:ascii="Trebuchet MS" w:hAnsi="Trebuchet MS"/>
          <w:color w:val="000000"/>
          <w:shd w:val="clear" w:color="auto" w:fill="FFFFFF"/>
        </w:rPr>
        <w:t>între</w:t>
      </w:r>
      <w:r w:rsidRPr="00C2154E">
        <w:rPr>
          <w:rFonts w:ascii="Trebuchet MS" w:hAnsi="Trebuchet MS"/>
          <w:color w:val="000000"/>
          <w:shd w:val="clear" w:color="auto" w:fill="FFFFFF"/>
        </w:rPr>
        <w:t xml:space="preserve"> </w:t>
      </w:r>
      <w:r w:rsidR="000D4A06" w:rsidRPr="00C2154E">
        <w:rPr>
          <w:rFonts w:ascii="Trebuchet MS" w:hAnsi="Trebuchet MS"/>
          <w:color w:val="000000"/>
          <w:shd w:val="clear" w:color="auto" w:fill="FFFFFF"/>
        </w:rPr>
        <w:t>2.0</w:t>
      </w:r>
      <w:r w:rsidR="00883D15" w:rsidRPr="00C2154E">
        <w:rPr>
          <w:rFonts w:ascii="Trebuchet MS" w:hAnsi="Trebuchet MS"/>
          <w:color w:val="000000"/>
          <w:shd w:val="clear" w:color="auto" w:fill="FFFFFF"/>
        </w:rPr>
        <w:t>00-</w:t>
      </w:r>
      <w:r w:rsidR="000D4A06" w:rsidRPr="00C2154E">
        <w:rPr>
          <w:rFonts w:ascii="Trebuchet MS" w:hAnsi="Trebuchet MS"/>
          <w:color w:val="000000"/>
          <w:shd w:val="clear" w:color="auto" w:fill="FFFFFF"/>
        </w:rPr>
        <w:t>3.0</w:t>
      </w:r>
      <w:r w:rsidR="00883D15" w:rsidRPr="00C2154E">
        <w:rPr>
          <w:rFonts w:ascii="Trebuchet MS" w:hAnsi="Trebuchet MS"/>
          <w:color w:val="000000"/>
          <w:shd w:val="clear" w:color="auto" w:fill="FFFFFF"/>
        </w:rPr>
        <w:t>00 de euro. Până la intrarea pe rod, care are loc în anul trei</w:t>
      </w:r>
      <w:r w:rsidRPr="00C2154E">
        <w:rPr>
          <w:rFonts w:ascii="Trebuchet MS" w:hAnsi="Trebuchet MS"/>
          <w:color w:val="000000"/>
          <w:shd w:val="clear" w:color="auto" w:fill="FFFFFF"/>
        </w:rPr>
        <w:t xml:space="preserve"> de la plantare</w:t>
      </w:r>
      <w:r w:rsidR="00883D15" w:rsidRPr="00C2154E">
        <w:rPr>
          <w:rFonts w:ascii="Trebuchet MS" w:hAnsi="Trebuchet MS"/>
          <w:color w:val="000000"/>
          <w:shd w:val="clear" w:color="auto" w:fill="FFFFFF"/>
        </w:rPr>
        <w:t>, se ajunge însă</w:t>
      </w:r>
      <w:r w:rsidR="00185323">
        <w:rPr>
          <w:rFonts w:ascii="Trebuchet MS" w:hAnsi="Trebuchet MS"/>
          <w:color w:val="000000"/>
          <w:shd w:val="clear" w:color="auto" w:fill="FFFFFF"/>
        </w:rPr>
        <w:t>,</w:t>
      </w:r>
      <w:r w:rsidR="00883D15" w:rsidRPr="00C2154E">
        <w:rPr>
          <w:rFonts w:ascii="Trebuchet MS" w:hAnsi="Trebuchet MS"/>
          <w:color w:val="000000"/>
          <w:shd w:val="clear" w:color="auto" w:fill="FFFFFF"/>
        </w:rPr>
        <w:t xml:space="preserve"> la cheltuieli de aproximativ 6.</w:t>
      </w:r>
      <w:r w:rsidR="000D4A06" w:rsidRPr="00C2154E">
        <w:rPr>
          <w:rFonts w:ascii="Trebuchet MS" w:hAnsi="Trebuchet MS"/>
          <w:color w:val="000000"/>
          <w:shd w:val="clear" w:color="auto" w:fill="FFFFFF"/>
        </w:rPr>
        <w:t>5</w:t>
      </w:r>
      <w:r w:rsidR="00883D15" w:rsidRPr="00C2154E">
        <w:rPr>
          <w:rFonts w:ascii="Trebuchet MS" w:hAnsi="Trebuchet MS"/>
          <w:color w:val="000000"/>
          <w:shd w:val="clear" w:color="auto" w:fill="FFFFFF"/>
        </w:rPr>
        <w:t>00 de euro.</w:t>
      </w:r>
    </w:p>
    <w:p w:rsidR="00030670" w:rsidRPr="00C2154E" w:rsidRDefault="009C4675" w:rsidP="00C2154E">
      <w:pPr>
        <w:autoSpaceDE w:val="0"/>
        <w:autoSpaceDN w:val="0"/>
        <w:adjustRightInd w:val="0"/>
        <w:spacing w:after="0" w:line="276" w:lineRule="auto"/>
        <w:jc w:val="both"/>
        <w:rPr>
          <w:rFonts w:ascii="Trebuchet MS" w:hAnsi="Trebuchet MS"/>
          <w:color w:val="000000"/>
          <w:shd w:val="clear" w:color="auto" w:fill="FFFFFF"/>
        </w:rPr>
      </w:pPr>
      <w:r w:rsidRPr="00C2154E">
        <w:rPr>
          <w:rFonts w:ascii="Trebuchet MS" w:hAnsi="Trebuchet MS"/>
          <w:color w:val="000000"/>
          <w:shd w:val="clear" w:color="auto" w:fill="FFFFFF"/>
        </w:rPr>
        <w:tab/>
      </w:r>
      <w:r w:rsidR="00883D15" w:rsidRPr="00C2154E">
        <w:rPr>
          <w:rFonts w:ascii="Trebuchet MS" w:hAnsi="Trebuchet MS"/>
          <w:color w:val="000000"/>
          <w:shd w:val="clear" w:color="auto" w:fill="FFFFFF"/>
        </w:rPr>
        <w:t>În primul an de producţie, dacă plantele</w:t>
      </w:r>
      <w:r w:rsidR="00227B41" w:rsidRPr="00C2154E">
        <w:rPr>
          <w:rFonts w:ascii="Trebuchet MS" w:hAnsi="Trebuchet MS"/>
          <w:color w:val="000000"/>
          <w:shd w:val="clear" w:color="auto" w:fill="FFFFFF"/>
        </w:rPr>
        <w:t xml:space="preserve"> sunt bine întreţinute</w:t>
      </w:r>
      <w:r w:rsidR="00185323">
        <w:rPr>
          <w:rFonts w:ascii="Trebuchet MS" w:hAnsi="Trebuchet MS"/>
          <w:color w:val="000000"/>
          <w:shd w:val="clear" w:color="auto" w:fill="FFFFFF"/>
        </w:rPr>
        <w:t>,</w:t>
      </w:r>
      <w:r w:rsidR="00227B41" w:rsidRPr="00C2154E">
        <w:rPr>
          <w:rFonts w:ascii="Trebuchet MS" w:hAnsi="Trebuchet MS"/>
          <w:color w:val="000000"/>
          <w:shd w:val="clear" w:color="auto" w:fill="FFFFFF"/>
        </w:rPr>
        <w:t xml:space="preserve"> se obţin</w:t>
      </w:r>
      <w:r w:rsidR="00883D15" w:rsidRPr="00C2154E">
        <w:rPr>
          <w:rFonts w:ascii="Trebuchet MS" w:hAnsi="Trebuchet MS"/>
          <w:color w:val="000000"/>
          <w:shd w:val="clear" w:color="auto" w:fill="FFFFFF"/>
        </w:rPr>
        <w:t xml:space="preserve"> şi 1</w:t>
      </w:r>
      <w:r w:rsidR="00227B41" w:rsidRPr="00C2154E">
        <w:rPr>
          <w:rFonts w:ascii="Trebuchet MS" w:hAnsi="Trebuchet MS"/>
          <w:color w:val="000000"/>
          <w:shd w:val="clear" w:color="auto" w:fill="FFFFFF"/>
        </w:rPr>
        <w:t>0</w:t>
      </w:r>
      <w:r w:rsidR="00883D15" w:rsidRPr="00C2154E">
        <w:rPr>
          <w:rFonts w:ascii="Trebuchet MS" w:hAnsi="Trebuchet MS"/>
          <w:color w:val="000000"/>
          <w:shd w:val="clear" w:color="auto" w:fill="FFFFFF"/>
        </w:rPr>
        <w:t xml:space="preserve">-15 tone </w:t>
      </w:r>
      <w:r w:rsidR="001065FF" w:rsidRPr="00C2154E">
        <w:rPr>
          <w:rFonts w:ascii="Trebuchet MS" w:hAnsi="Trebuchet MS"/>
          <w:color w:val="000000"/>
          <w:shd w:val="clear" w:color="auto" w:fill="FFFFFF"/>
        </w:rPr>
        <w:t xml:space="preserve">de fructe </w:t>
      </w:r>
      <w:r w:rsidR="00883D15" w:rsidRPr="00C2154E">
        <w:rPr>
          <w:rFonts w:ascii="Trebuchet MS" w:hAnsi="Trebuchet MS"/>
          <w:color w:val="000000"/>
          <w:shd w:val="clear" w:color="auto" w:fill="FFFFFF"/>
        </w:rPr>
        <w:t>la hectar. Se poate ajunge şi la 20 de tone la hectar</w:t>
      </w:r>
      <w:r w:rsidR="00185323">
        <w:rPr>
          <w:rFonts w:ascii="Trebuchet MS" w:hAnsi="Trebuchet MS"/>
          <w:color w:val="000000"/>
          <w:shd w:val="clear" w:color="auto" w:fill="FFFFFF"/>
        </w:rPr>
        <w:t>,</w:t>
      </w:r>
      <w:r w:rsidR="00883D15" w:rsidRPr="00C2154E">
        <w:rPr>
          <w:rFonts w:ascii="Trebuchet MS" w:hAnsi="Trebuchet MS"/>
          <w:color w:val="000000"/>
          <w:shd w:val="clear" w:color="auto" w:fill="FFFFFF"/>
        </w:rPr>
        <w:t xml:space="preserve"> în următorii ani. În general, producţia maximă este obţinută în anul şapte. Cătina are o perioadă</w:t>
      </w:r>
      <w:r w:rsidR="000E732E" w:rsidRPr="00C2154E">
        <w:rPr>
          <w:rFonts w:ascii="Trebuchet MS" w:hAnsi="Trebuchet MS"/>
          <w:color w:val="000000"/>
          <w:shd w:val="clear" w:color="auto" w:fill="FFFFFF"/>
        </w:rPr>
        <w:t xml:space="preserve"> de producţie de 20-25 de ani, iar investiția într-un hectar de cătină </w:t>
      </w:r>
      <w:r w:rsidR="00185323">
        <w:rPr>
          <w:rFonts w:ascii="Trebuchet MS" w:hAnsi="Trebuchet MS"/>
          <w:color w:val="000000"/>
          <w:shd w:val="clear" w:color="auto" w:fill="FFFFFF"/>
        </w:rPr>
        <w:t>s</w:t>
      </w:r>
      <w:r w:rsidR="000E732E" w:rsidRPr="00C2154E">
        <w:rPr>
          <w:rFonts w:ascii="Trebuchet MS" w:hAnsi="Trebuchet MS"/>
          <w:color w:val="000000"/>
          <w:shd w:val="clear" w:color="auto" w:fill="FFFFFF"/>
        </w:rPr>
        <w:t>e amortizează în 7-8 ani.</w:t>
      </w:r>
      <w:r w:rsidR="00883D15" w:rsidRPr="00C2154E">
        <w:rPr>
          <w:rFonts w:ascii="Trebuchet MS" w:hAnsi="Trebuchet MS"/>
          <w:color w:val="000000"/>
          <w:shd w:val="clear" w:color="auto" w:fill="FFFFFF"/>
        </w:rPr>
        <w:t xml:space="preserve"> Fructele se recoltează în perioada  </w:t>
      </w:r>
      <w:r w:rsidR="00203F21" w:rsidRPr="00C2154E">
        <w:rPr>
          <w:rFonts w:ascii="Trebuchet MS" w:hAnsi="Trebuchet MS"/>
          <w:color w:val="000000"/>
          <w:shd w:val="clear" w:color="auto" w:fill="FFFFFF"/>
        </w:rPr>
        <w:t xml:space="preserve">august - </w:t>
      </w:r>
      <w:r w:rsidR="00883D15" w:rsidRPr="00C2154E">
        <w:rPr>
          <w:rFonts w:ascii="Trebuchet MS" w:hAnsi="Trebuchet MS"/>
          <w:color w:val="000000"/>
          <w:shd w:val="clear" w:color="auto" w:fill="FFFFFF"/>
        </w:rPr>
        <w:t>septembrie</w:t>
      </w:r>
      <w:r w:rsidR="001065FF" w:rsidRPr="00C2154E">
        <w:rPr>
          <w:rFonts w:ascii="Trebuchet MS" w:hAnsi="Trebuchet MS"/>
          <w:color w:val="000000"/>
          <w:shd w:val="clear" w:color="auto" w:fill="FFFFFF"/>
        </w:rPr>
        <w:t xml:space="preserve"> - octombrie</w:t>
      </w:r>
      <w:r w:rsidR="00883D15" w:rsidRPr="00C2154E">
        <w:rPr>
          <w:rFonts w:ascii="Trebuchet MS" w:hAnsi="Trebuchet MS"/>
          <w:color w:val="000000"/>
          <w:shd w:val="clear" w:color="auto" w:fill="FFFFFF"/>
        </w:rPr>
        <w:t>.</w:t>
      </w:r>
    </w:p>
    <w:p w:rsidR="000E732E" w:rsidRPr="00C2154E" w:rsidRDefault="009C4675" w:rsidP="00C2154E">
      <w:pPr>
        <w:autoSpaceDE w:val="0"/>
        <w:autoSpaceDN w:val="0"/>
        <w:adjustRightInd w:val="0"/>
        <w:spacing w:after="0" w:line="276" w:lineRule="auto"/>
        <w:jc w:val="both"/>
        <w:rPr>
          <w:rFonts w:ascii="Trebuchet MS" w:hAnsi="Trebuchet MS"/>
          <w:color w:val="000000"/>
          <w:shd w:val="clear" w:color="auto" w:fill="FFFFFF"/>
        </w:rPr>
      </w:pPr>
      <w:r w:rsidRPr="00C2154E">
        <w:rPr>
          <w:rFonts w:ascii="Trebuchet MS" w:hAnsi="Trebuchet MS"/>
          <w:color w:val="000000"/>
          <w:shd w:val="clear" w:color="auto" w:fill="FFFFFF"/>
        </w:rPr>
        <w:tab/>
      </w:r>
      <w:r w:rsidR="000E732E" w:rsidRPr="00C2154E">
        <w:rPr>
          <w:rFonts w:ascii="Trebuchet MS" w:hAnsi="Trebuchet MS"/>
          <w:color w:val="000000"/>
          <w:shd w:val="clear" w:color="auto" w:fill="FFFFFF"/>
        </w:rPr>
        <w:t xml:space="preserve">Prețul de vânzare al fructelor de cătină variază, de la </w:t>
      </w:r>
      <w:r w:rsidR="00B0330C" w:rsidRPr="00C2154E">
        <w:rPr>
          <w:rFonts w:ascii="Trebuchet MS" w:hAnsi="Trebuchet MS"/>
          <w:color w:val="000000"/>
          <w:shd w:val="clear" w:color="auto" w:fill="FFFFFF"/>
        </w:rPr>
        <w:t>4</w:t>
      </w:r>
      <w:r w:rsidR="000E732E" w:rsidRPr="00C2154E">
        <w:rPr>
          <w:rFonts w:ascii="Trebuchet MS" w:hAnsi="Trebuchet MS"/>
          <w:color w:val="000000"/>
          <w:shd w:val="clear" w:color="auto" w:fill="FFFFFF"/>
        </w:rPr>
        <w:t>-</w:t>
      </w:r>
      <w:r w:rsidR="00B0330C" w:rsidRPr="00C2154E">
        <w:rPr>
          <w:rFonts w:ascii="Trebuchet MS" w:hAnsi="Trebuchet MS"/>
          <w:color w:val="000000"/>
          <w:shd w:val="clear" w:color="auto" w:fill="FFFFFF"/>
        </w:rPr>
        <w:t>5</w:t>
      </w:r>
      <w:r w:rsidR="000E732E" w:rsidRPr="00C2154E">
        <w:rPr>
          <w:rFonts w:ascii="Trebuchet MS" w:hAnsi="Trebuchet MS"/>
          <w:color w:val="000000"/>
          <w:shd w:val="clear" w:color="auto" w:fill="FFFFFF"/>
        </w:rPr>
        <w:t xml:space="preserve"> lei/kg (crenguțe cu cătină), la</w:t>
      </w:r>
      <w:r w:rsidR="003A3A95" w:rsidRPr="00C2154E">
        <w:rPr>
          <w:rFonts w:ascii="Trebuchet MS" w:hAnsi="Trebuchet MS"/>
          <w:color w:val="000000"/>
          <w:shd w:val="clear" w:color="auto" w:fill="FFFFFF"/>
        </w:rPr>
        <w:t xml:space="preserve"> aproximativ</w:t>
      </w:r>
      <w:r w:rsidR="000E732E" w:rsidRPr="00C2154E">
        <w:rPr>
          <w:rFonts w:ascii="Trebuchet MS" w:hAnsi="Trebuchet MS"/>
          <w:color w:val="000000"/>
          <w:shd w:val="clear" w:color="auto" w:fill="FFFFFF"/>
        </w:rPr>
        <w:t xml:space="preserve"> </w:t>
      </w:r>
      <w:r w:rsidR="00B0330C" w:rsidRPr="00C2154E">
        <w:rPr>
          <w:rFonts w:ascii="Trebuchet MS" w:hAnsi="Trebuchet MS"/>
          <w:color w:val="000000"/>
          <w:shd w:val="clear" w:color="auto" w:fill="FFFFFF"/>
        </w:rPr>
        <w:t>10</w:t>
      </w:r>
      <w:r w:rsidR="000E732E" w:rsidRPr="00C2154E">
        <w:rPr>
          <w:rFonts w:ascii="Trebuchet MS" w:hAnsi="Trebuchet MS"/>
          <w:color w:val="000000"/>
          <w:shd w:val="clear" w:color="auto" w:fill="FFFFFF"/>
        </w:rPr>
        <w:t xml:space="preserve"> lei/kg boabe.</w:t>
      </w:r>
    </w:p>
    <w:p w:rsidR="009C4675" w:rsidRPr="00C2154E" w:rsidRDefault="00F417B8" w:rsidP="00C2154E">
      <w:pPr>
        <w:autoSpaceDE w:val="0"/>
        <w:autoSpaceDN w:val="0"/>
        <w:adjustRightInd w:val="0"/>
        <w:spacing w:after="0" w:line="276" w:lineRule="auto"/>
        <w:jc w:val="both"/>
        <w:rPr>
          <w:rFonts w:ascii="Trebuchet MS" w:hAnsi="Trebuchet MS"/>
          <w:color w:val="000000"/>
          <w:shd w:val="clear" w:color="auto" w:fill="FFFFFF"/>
        </w:rPr>
      </w:pPr>
      <w:r w:rsidRPr="00C2154E">
        <w:rPr>
          <w:rFonts w:ascii="Trebuchet MS" w:hAnsi="Trebuchet MS"/>
          <w:color w:val="000000"/>
          <w:shd w:val="clear" w:color="auto" w:fill="FFFFFF"/>
        </w:rPr>
        <w:tab/>
      </w:r>
      <w:r w:rsidRPr="00C2154E">
        <w:rPr>
          <w:rFonts w:ascii="Trebuchet MS" w:hAnsi="Trebuchet MS"/>
          <w:b/>
          <w:color w:val="000000"/>
          <w:shd w:val="clear" w:color="auto" w:fill="FFFFFF"/>
        </w:rPr>
        <w:t>Alte venituri</w:t>
      </w:r>
      <w:r w:rsidRPr="00C2154E">
        <w:rPr>
          <w:rFonts w:ascii="Trebuchet MS" w:hAnsi="Trebuchet MS"/>
          <w:color w:val="000000"/>
          <w:shd w:val="clear" w:color="auto" w:fill="FFFFFF"/>
        </w:rPr>
        <w:t xml:space="preserve">: plăți compensatorii APIA, similare cu cele care se primesc pentru pomi fructiferi sau dacă se optează pentru agricultură ecologică – pentru perioada de conversie (3 ani) – 620 </w:t>
      </w:r>
      <w:r w:rsidR="00764E25" w:rsidRPr="00C2154E">
        <w:rPr>
          <w:rFonts w:ascii="Trebuchet MS" w:hAnsi="Trebuchet MS"/>
          <w:color w:val="000000"/>
          <w:shd w:val="clear" w:color="auto" w:fill="FFFFFF"/>
        </w:rPr>
        <w:t>euro</w:t>
      </w:r>
      <w:r w:rsidRPr="00C2154E">
        <w:rPr>
          <w:rFonts w:ascii="Trebuchet MS" w:hAnsi="Trebuchet MS"/>
          <w:color w:val="000000"/>
          <w:shd w:val="clear" w:color="auto" w:fill="FFFFFF"/>
        </w:rPr>
        <w:t xml:space="preserve">/ha/an și 442 </w:t>
      </w:r>
      <w:r w:rsidR="0009166A" w:rsidRPr="00C2154E">
        <w:rPr>
          <w:rFonts w:ascii="Trebuchet MS" w:hAnsi="Trebuchet MS"/>
          <w:color w:val="000000"/>
          <w:shd w:val="clear" w:color="auto" w:fill="FFFFFF"/>
        </w:rPr>
        <w:t>euro</w:t>
      </w:r>
      <w:r w:rsidRPr="00C2154E">
        <w:rPr>
          <w:rFonts w:ascii="Trebuchet MS" w:hAnsi="Trebuchet MS"/>
          <w:color w:val="000000"/>
          <w:shd w:val="clear" w:color="auto" w:fill="FFFFFF"/>
        </w:rPr>
        <w:t xml:space="preserve">/ha/an </w:t>
      </w:r>
      <w:r w:rsidR="0071085F" w:rsidRPr="00C2154E">
        <w:rPr>
          <w:rFonts w:ascii="Trebuchet MS" w:hAnsi="Trebuchet MS"/>
          <w:color w:val="000000"/>
          <w:shd w:val="clear" w:color="auto" w:fill="FFFFFF"/>
        </w:rPr>
        <w:t>pentru terenurile certificate în sistem ecologic</w:t>
      </w:r>
      <w:r w:rsidR="0009166A" w:rsidRPr="00C2154E">
        <w:rPr>
          <w:rFonts w:ascii="Trebuchet MS" w:hAnsi="Trebuchet MS"/>
          <w:color w:val="000000"/>
          <w:shd w:val="clear" w:color="auto" w:fill="FFFFFF"/>
        </w:rPr>
        <w:t>, pentru o perioadă contractuală de 5 ani</w:t>
      </w:r>
      <w:r w:rsidR="0071085F" w:rsidRPr="00C2154E">
        <w:rPr>
          <w:rFonts w:ascii="Trebuchet MS" w:hAnsi="Trebuchet MS"/>
          <w:color w:val="000000"/>
          <w:shd w:val="clear" w:color="auto" w:fill="FFFFFF"/>
        </w:rPr>
        <w:t xml:space="preserve">. </w:t>
      </w:r>
    </w:p>
    <w:p w:rsidR="007910C1" w:rsidRPr="00C2154E" w:rsidRDefault="007910C1" w:rsidP="00C2154E">
      <w:pPr>
        <w:pStyle w:val="Listparagraf"/>
        <w:numPr>
          <w:ilvl w:val="0"/>
          <w:numId w:val="2"/>
        </w:numPr>
        <w:shd w:val="clear" w:color="auto" w:fill="FFFFFF"/>
        <w:spacing w:before="100" w:beforeAutospacing="1" w:after="0" w:line="276" w:lineRule="auto"/>
        <w:jc w:val="both"/>
        <w:textAlignment w:val="baseline"/>
        <w:rPr>
          <w:rFonts w:ascii="Trebuchet MS" w:eastAsia="Times New Roman" w:hAnsi="Trebuchet MS" w:cstheme="minorHAnsi"/>
          <w:b/>
          <w:color w:val="000000"/>
          <w:lang w:eastAsia="ro-RO"/>
        </w:rPr>
      </w:pPr>
      <w:r w:rsidRPr="00C2154E">
        <w:rPr>
          <w:rFonts w:ascii="Trebuchet MS" w:eastAsia="Times New Roman" w:hAnsi="Trebuchet MS" w:cstheme="minorHAnsi"/>
          <w:b/>
          <w:color w:val="000000"/>
          <w:lang w:eastAsia="ro-RO"/>
        </w:rPr>
        <w:t>Posibilități de finanțare a investiției</w:t>
      </w:r>
      <w:r w:rsidR="00185323">
        <w:rPr>
          <w:rFonts w:ascii="Trebuchet MS" w:eastAsia="Times New Roman" w:hAnsi="Trebuchet MS" w:cstheme="minorHAnsi"/>
          <w:b/>
          <w:color w:val="000000"/>
          <w:lang w:eastAsia="ro-RO"/>
        </w:rPr>
        <w:t>:</w:t>
      </w:r>
    </w:p>
    <w:p w:rsidR="001270DE" w:rsidRPr="00C2154E" w:rsidRDefault="001270DE" w:rsidP="00185323">
      <w:pPr>
        <w:pStyle w:val="Listparagraf"/>
        <w:numPr>
          <w:ilvl w:val="0"/>
          <w:numId w:val="7"/>
        </w:numPr>
        <w:shd w:val="clear" w:color="auto" w:fill="FFFFFF"/>
        <w:spacing w:before="100" w:beforeAutospacing="1" w:after="0" w:line="276" w:lineRule="auto"/>
        <w:ind w:left="284" w:hanging="284"/>
        <w:jc w:val="both"/>
        <w:textAlignment w:val="baseline"/>
        <w:rPr>
          <w:rFonts w:ascii="Trebuchet MS" w:hAnsi="Trebuchet MS"/>
          <w:b/>
          <w:bCs/>
          <w:color w:val="000000"/>
          <w:lang w:eastAsia="ro-RO"/>
        </w:rPr>
      </w:pPr>
      <w:r w:rsidRPr="00C2154E">
        <w:rPr>
          <w:rFonts w:ascii="Trebuchet MS" w:hAnsi="Trebuchet MS"/>
          <w:color w:val="000000"/>
          <w:lang w:eastAsia="ro-RO"/>
        </w:rPr>
        <w:t xml:space="preserve">Până în anul 2020, fermierii din zona montană au avut posibilitatea înființării de plantații de </w:t>
      </w:r>
      <w:r w:rsidR="00185323">
        <w:rPr>
          <w:rFonts w:ascii="Trebuchet MS" w:hAnsi="Trebuchet MS"/>
          <w:color w:val="000000"/>
          <w:lang w:eastAsia="ro-RO"/>
        </w:rPr>
        <w:t>cătină,</w:t>
      </w:r>
      <w:r w:rsidRPr="00C2154E">
        <w:rPr>
          <w:rFonts w:ascii="Trebuchet MS" w:hAnsi="Trebuchet MS"/>
          <w:color w:val="000000"/>
          <w:lang w:eastAsia="ro-RO"/>
        </w:rPr>
        <w:t xml:space="preserve"> prin intermediul fondurilor europene nerambursabile din PNDR 2014-2020, sub-măsura 4.1a – </w:t>
      </w:r>
      <w:r w:rsidRPr="00C2154E">
        <w:rPr>
          <w:rFonts w:ascii="Trebuchet MS" w:hAnsi="Trebuchet MS"/>
          <w:i/>
          <w:iCs/>
          <w:color w:val="000000"/>
          <w:lang w:eastAsia="ro-RO"/>
        </w:rPr>
        <w:t>investiții în exploatații pomicole</w:t>
      </w:r>
      <w:r w:rsidRPr="00C2154E">
        <w:rPr>
          <w:rFonts w:ascii="Trebuchet MS" w:hAnsi="Trebuchet MS"/>
          <w:color w:val="000000"/>
          <w:lang w:eastAsia="ro-RO"/>
        </w:rPr>
        <w:t>. Prin această sub-măsură de finanțare, în baza unui proiect, se poate înființa plantația, se pot achiziționa utilajele necesare pentru mecanizarea lucrărilor agricole din fermă, se pot construi spații de producție, depozitare, condiționare, ambalare, desfacere (inclusiv autorulote, dozatoare de sucuri naturale din fructe), etc. Intensitatea sprijinului este de 50% din totalul cheltuielilor eligibile pentru ferme mici (cu dimensiunea de 8.000-11.999 SO), fără a depăși: 100.000 euro pentru achiziții simple; 300.000 euro în cazul investițiilor în activitatea de producție (utilaje, înființare, reconversie etc.) și 450.000 euro  pentru investițiile care conduc la un lanț alimentar integrat.</w:t>
      </w:r>
    </w:p>
    <w:p w:rsidR="001270DE" w:rsidRPr="00C2154E" w:rsidRDefault="001270DE" w:rsidP="00185323">
      <w:pPr>
        <w:pStyle w:val="Listparagraf"/>
        <w:numPr>
          <w:ilvl w:val="0"/>
          <w:numId w:val="7"/>
        </w:numPr>
        <w:shd w:val="clear" w:color="auto" w:fill="FFFFFF"/>
        <w:spacing w:before="100" w:beforeAutospacing="1" w:after="0" w:line="276" w:lineRule="auto"/>
        <w:ind w:left="284" w:hanging="284"/>
        <w:jc w:val="both"/>
        <w:textAlignment w:val="baseline"/>
        <w:rPr>
          <w:rFonts w:ascii="Trebuchet MS" w:hAnsi="Trebuchet MS"/>
          <w:b/>
          <w:bCs/>
          <w:color w:val="000000"/>
          <w:lang w:eastAsia="ro-RO"/>
        </w:rPr>
      </w:pPr>
      <w:r w:rsidRPr="00C2154E">
        <w:rPr>
          <w:rFonts w:ascii="Trebuchet MS" w:hAnsi="Trebuchet MS"/>
          <w:color w:val="000000"/>
          <w:lang w:eastAsia="ro-RO"/>
        </w:rPr>
        <w:t xml:space="preserve">Tot din PNDR 2014-2020 se poate accesa sub-măsura 6.1- </w:t>
      </w:r>
      <w:r w:rsidRPr="00C2154E">
        <w:rPr>
          <w:rFonts w:ascii="Trebuchet MS" w:hAnsi="Trebuchet MS"/>
          <w:i/>
          <w:iCs/>
          <w:color w:val="000000"/>
          <w:lang w:eastAsia="ro-RO"/>
        </w:rPr>
        <w:t>sprijin pentru instalarea tinerilor fermieri</w:t>
      </w:r>
      <w:r w:rsidRPr="00C2154E">
        <w:rPr>
          <w:rFonts w:ascii="Trebuchet MS" w:hAnsi="Trebuchet MS"/>
          <w:color w:val="000000"/>
          <w:lang w:eastAsia="ro-RO"/>
        </w:rPr>
        <w:t>, care în baza unui plan de afaceri și în funcție de dimensiunea fermei, se poate accesa un sprijin nerambursabil de până la 50.000 euro, această sub-măsură fiind destinată tinerilor fermieri cu vârsta până în 40 de ani</w:t>
      </w:r>
      <w:r w:rsidR="00185323">
        <w:rPr>
          <w:rFonts w:ascii="Trebuchet MS" w:hAnsi="Trebuchet MS"/>
          <w:color w:val="000000"/>
          <w:lang w:eastAsia="ro-RO"/>
        </w:rPr>
        <w:t>,</w:t>
      </w:r>
      <w:r w:rsidRPr="00C2154E">
        <w:rPr>
          <w:rFonts w:ascii="Trebuchet MS" w:hAnsi="Trebuchet MS"/>
          <w:color w:val="000000"/>
          <w:lang w:eastAsia="ro-RO"/>
        </w:rPr>
        <w:t xml:space="preserve"> iar ca o particularitate pentru anul 2020, o parte din fondurile alocate</w:t>
      </w:r>
      <w:r w:rsidR="00185323">
        <w:rPr>
          <w:rFonts w:ascii="Trebuchet MS" w:hAnsi="Trebuchet MS"/>
          <w:color w:val="000000"/>
          <w:lang w:eastAsia="ro-RO"/>
        </w:rPr>
        <w:t>,</w:t>
      </w:r>
      <w:r w:rsidRPr="00C2154E">
        <w:rPr>
          <w:rFonts w:ascii="Trebuchet MS" w:hAnsi="Trebuchet MS"/>
          <w:color w:val="000000"/>
          <w:lang w:eastAsia="ro-RO"/>
        </w:rPr>
        <w:t xml:space="preserve"> vor fi pentru tinerii care se întorc din străinătate și doresc înființarea unei ferme acasă.</w:t>
      </w:r>
    </w:p>
    <w:p w:rsidR="001270DE" w:rsidRPr="00C2154E" w:rsidRDefault="001270DE" w:rsidP="00C2154E">
      <w:pPr>
        <w:pStyle w:val="Listparagraf"/>
        <w:numPr>
          <w:ilvl w:val="0"/>
          <w:numId w:val="7"/>
        </w:numPr>
        <w:shd w:val="clear" w:color="auto" w:fill="FFFFFF"/>
        <w:spacing w:before="100" w:beforeAutospacing="1" w:after="0" w:line="276" w:lineRule="auto"/>
        <w:ind w:left="0" w:firstLine="0"/>
        <w:jc w:val="both"/>
        <w:textAlignment w:val="baseline"/>
        <w:rPr>
          <w:rFonts w:ascii="Trebuchet MS" w:hAnsi="Trebuchet MS"/>
          <w:b/>
          <w:bCs/>
          <w:color w:val="000000"/>
          <w:lang w:eastAsia="ro-RO"/>
        </w:rPr>
      </w:pPr>
      <w:r w:rsidRPr="00C2154E">
        <w:rPr>
          <w:rFonts w:ascii="Trebuchet MS" w:hAnsi="Trebuchet MS"/>
          <w:i/>
          <w:iCs/>
          <w:color w:val="000000"/>
          <w:lang w:eastAsia="ro-RO"/>
        </w:rPr>
        <w:t>Sprijin pentru dezvoltarea fermelor mici</w:t>
      </w:r>
      <w:r w:rsidRPr="00C2154E">
        <w:rPr>
          <w:rFonts w:ascii="Trebuchet MS" w:hAnsi="Trebuchet MS"/>
          <w:color w:val="000000"/>
          <w:lang w:eastAsia="ro-RO"/>
        </w:rPr>
        <w:t>, sub-măsura 6.3 – destinat fermelor cu dimensiunea economică între 4.000 și 11.999 SO, în baza unui plan de afaceri</w:t>
      </w:r>
      <w:r w:rsidR="00185323">
        <w:rPr>
          <w:rFonts w:ascii="Trebuchet MS" w:hAnsi="Trebuchet MS"/>
          <w:color w:val="000000"/>
          <w:lang w:eastAsia="ro-RO"/>
        </w:rPr>
        <w:t>,</w:t>
      </w:r>
      <w:r w:rsidRPr="00C2154E">
        <w:rPr>
          <w:rFonts w:ascii="Trebuchet MS" w:hAnsi="Trebuchet MS"/>
          <w:color w:val="000000"/>
          <w:lang w:eastAsia="ro-RO"/>
        </w:rPr>
        <w:t xml:space="preserve"> se poate obține un sprijin nerambursabil de 15.000 euro.</w:t>
      </w:r>
    </w:p>
    <w:p w:rsidR="001270DE" w:rsidRPr="00C2154E" w:rsidRDefault="001270DE" w:rsidP="00C2154E">
      <w:pPr>
        <w:pStyle w:val="Listparagraf"/>
        <w:numPr>
          <w:ilvl w:val="0"/>
          <w:numId w:val="7"/>
        </w:numPr>
        <w:shd w:val="clear" w:color="auto" w:fill="FFFFFF"/>
        <w:spacing w:before="100" w:beforeAutospacing="1" w:after="0" w:line="276" w:lineRule="auto"/>
        <w:ind w:left="0" w:firstLine="0"/>
        <w:jc w:val="both"/>
        <w:textAlignment w:val="baseline"/>
        <w:rPr>
          <w:rFonts w:ascii="Trebuchet MS" w:hAnsi="Trebuchet MS"/>
          <w:b/>
          <w:bCs/>
          <w:color w:val="000000"/>
          <w:lang w:eastAsia="ro-RO"/>
        </w:rPr>
      </w:pPr>
      <w:r w:rsidRPr="00C2154E">
        <w:rPr>
          <w:rFonts w:ascii="Trebuchet MS" w:hAnsi="Trebuchet MS"/>
          <w:i/>
          <w:iCs/>
          <w:color w:val="000000"/>
          <w:lang w:eastAsia="ro-RO"/>
        </w:rPr>
        <w:t>Credite bancare sau fonduri proprii.</w:t>
      </w:r>
    </w:p>
    <w:p w:rsidR="00EA49F8" w:rsidRPr="00C2154E" w:rsidRDefault="00EA49F8" w:rsidP="00C2154E">
      <w:pPr>
        <w:pStyle w:val="Listparagraf"/>
        <w:shd w:val="clear" w:color="auto" w:fill="FFFFFF"/>
        <w:spacing w:before="100" w:beforeAutospacing="1" w:after="0" w:line="276" w:lineRule="auto"/>
        <w:ind w:left="0"/>
        <w:jc w:val="both"/>
        <w:textAlignment w:val="baseline"/>
        <w:rPr>
          <w:rFonts w:ascii="Trebuchet MS" w:eastAsia="Times New Roman" w:hAnsi="Trebuchet MS" w:cstheme="minorHAnsi"/>
          <w:b/>
          <w:color w:val="000000"/>
          <w:lang w:eastAsia="ro-RO"/>
        </w:rPr>
      </w:pPr>
    </w:p>
    <w:p w:rsidR="009C4675" w:rsidRPr="00C2154E" w:rsidRDefault="009C4675" w:rsidP="00C2154E">
      <w:pPr>
        <w:pStyle w:val="Listparagraf"/>
        <w:autoSpaceDE w:val="0"/>
        <w:autoSpaceDN w:val="0"/>
        <w:adjustRightInd w:val="0"/>
        <w:spacing w:after="0" w:line="276" w:lineRule="auto"/>
        <w:ind w:left="1080"/>
        <w:jc w:val="both"/>
        <w:rPr>
          <w:rFonts w:ascii="Trebuchet MS" w:hAnsi="Trebuchet MS"/>
          <w:color w:val="000000"/>
          <w:shd w:val="clear" w:color="auto" w:fill="FFFFFF"/>
        </w:rPr>
      </w:pPr>
    </w:p>
    <w:p w:rsidR="00F417B8" w:rsidRPr="00C2154E" w:rsidRDefault="00F417B8" w:rsidP="00C2154E">
      <w:pPr>
        <w:pStyle w:val="Listparagraf"/>
        <w:autoSpaceDE w:val="0"/>
        <w:autoSpaceDN w:val="0"/>
        <w:adjustRightInd w:val="0"/>
        <w:spacing w:after="0" w:line="276" w:lineRule="auto"/>
        <w:ind w:left="1080"/>
        <w:jc w:val="both"/>
        <w:rPr>
          <w:rFonts w:ascii="Trebuchet MS" w:hAnsi="Trebuchet MS"/>
          <w:color w:val="000000"/>
          <w:shd w:val="clear" w:color="auto" w:fill="FFFFFF"/>
        </w:rPr>
      </w:pPr>
    </w:p>
    <w:p w:rsidR="00F417B8" w:rsidRPr="00C2154E" w:rsidRDefault="00F417B8" w:rsidP="00C2154E">
      <w:pPr>
        <w:pStyle w:val="Listparagraf"/>
        <w:autoSpaceDE w:val="0"/>
        <w:autoSpaceDN w:val="0"/>
        <w:adjustRightInd w:val="0"/>
        <w:spacing w:after="0" w:line="276" w:lineRule="auto"/>
        <w:ind w:left="1080"/>
        <w:jc w:val="both"/>
        <w:rPr>
          <w:rFonts w:ascii="Trebuchet MS" w:hAnsi="Trebuchet MS"/>
          <w:color w:val="000000"/>
          <w:shd w:val="clear" w:color="auto" w:fill="FFFFFF"/>
        </w:rPr>
      </w:pPr>
    </w:p>
    <w:p w:rsidR="00EA49F8" w:rsidRDefault="00F417B8" w:rsidP="00185323">
      <w:pPr>
        <w:pStyle w:val="Listparagraf"/>
        <w:autoSpaceDE w:val="0"/>
        <w:autoSpaceDN w:val="0"/>
        <w:adjustRightInd w:val="0"/>
        <w:spacing w:after="0" w:line="276" w:lineRule="auto"/>
        <w:ind w:left="1080"/>
        <w:jc w:val="both"/>
        <w:rPr>
          <w:rFonts w:ascii="Trebuchet MS" w:hAnsi="Trebuchet MS"/>
          <w:b/>
          <w:color w:val="000000"/>
          <w:shd w:val="clear" w:color="auto" w:fill="FFFFFF"/>
        </w:rPr>
      </w:pPr>
      <w:r w:rsidRPr="00C2154E">
        <w:rPr>
          <w:rFonts w:ascii="Trebuchet MS" w:hAnsi="Trebuchet MS"/>
          <w:b/>
          <w:color w:val="000000"/>
          <w:shd w:val="clear" w:color="auto" w:fill="FFFFFF"/>
        </w:rPr>
        <w:lastRenderedPageBreak/>
        <w:t>Bibliografie:</w:t>
      </w:r>
    </w:p>
    <w:p w:rsidR="00185323" w:rsidRPr="00185323" w:rsidRDefault="00185323" w:rsidP="00185323">
      <w:pPr>
        <w:pStyle w:val="Listparagraf"/>
        <w:autoSpaceDE w:val="0"/>
        <w:autoSpaceDN w:val="0"/>
        <w:adjustRightInd w:val="0"/>
        <w:spacing w:after="0" w:line="276" w:lineRule="auto"/>
        <w:ind w:left="1080"/>
        <w:jc w:val="both"/>
        <w:rPr>
          <w:rFonts w:ascii="Trebuchet MS" w:hAnsi="Trebuchet MS"/>
          <w:b/>
          <w:color w:val="000000"/>
          <w:shd w:val="clear" w:color="auto" w:fill="FFFFFF"/>
        </w:rPr>
      </w:pPr>
    </w:p>
    <w:p w:rsidR="00AA5B49" w:rsidRPr="00C2154E" w:rsidRDefault="00AA5B49" w:rsidP="00185323">
      <w:pPr>
        <w:pStyle w:val="Listparagraf"/>
        <w:numPr>
          <w:ilvl w:val="0"/>
          <w:numId w:val="5"/>
        </w:numPr>
        <w:autoSpaceDE w:val="0"/>
        <w:autoSpaceDN w:val="0"/>
        <w:adjustRightInd w:val="0"/>
        <w:spacing w:after="0" w:line="276" w:lineRule="auto"/>
        <w:ind w:left="284" w:hanging="284"/>
        <w:jc w:val="both"/>
        <w:rPr>
          <w:rFonts w:ascii="Trebuchet MS" w:hAnsi="Trebuchet MS"/>
          <w:color w:val="000000"/>
          <w:shd w:val="clear" w:color="auto" w:fill="FFFFFF"/>
        </w:rPr>
      </w:pPr>
      <w:r w:rsidRPr="00C2154E">
        <w:rPr>
          <w:rFonts w:ascii="Trebuchet MS" w:hAnsi="Trebuchet MS"/>
          <w:color w:val="000000"/>
          <w:shd w:val="clear" w:color="auto" w:fill="FFFFFF"/>
        </w:rPr>
        <w:t xml:space="preserve">CHIRA Lenuța, 2007 – </w:t>
      </w:r>
      <w:r w:rsidRPr="00C2154E">
        <w:rPr>
          <w:rFonts w:ascii="Trebuchet MS" w:hAnsi="Trebuchet MS"/>
          <w:i/>
          <w:color w:val="000000"/>
          <w:shd w:val="clear" w:color="auto" w:fill="FFFFFF"/>
        </w:rPr>
        <w:t>Cultura arbuștilor fructiferi</w:t>
      </w:r>
      <w:r w:rsidRPr="00C2154E">
        <w:rPr>
          <w:rFonts w:ascii="Trebuchet MS" w:hAnsi="Trebuchet MS"/>
          <w:color w:val="000000"/>
          <w:shd w:val="clear" w:color="auto" w:fill="FFFFFF"/>
        </w:rPr>
        <w:t>, Ed. M.A.S.T. București</w:t>
      </w:r>
    </w:p>
    <w:p w:rsidR="00FF2490" w:rsidRPr="00C2154E" w:rsidRDefault="00FF2490" w:rsidP="00185323">
      <w:pPr>
        <w:pStyle w:val="Listparagraf"/>
        <w:numPr>
          <w:ilvl w:val="0"/>
          <w:numId w:val="5"/>
        </w:numPr>
        <w:autoSpaceDE w:val="0"/>
        <w:autoSpaceDN w:val="0"/>
        <w:adjustRightInd w:val="0"/>
        <w:spacing w:after="0" w:line="276" w:lineRule="auto"/>
        <w:ind w:left="284" w:hanging="284"/>
        <w:jc w:val="both"/>
        <w:rPr>
          <w:rFonts w:ascii="Trebuchet MS" w:hAnsi="Trebuchet MS"/>
          <w:color w:val="000000"/>
          <w:shd w:val="clear" w:color="auto" w:fill="FFFFFF"/>
        </w:rPr>
      </w:pPr>
      <w:r w:rsidRPr="00C2154E">
        <w:rPr>
          <w:rFonts w:ascii="Trebuchet MS" w:hAnsi="Trebuchet MS"/>
          <w:color w:val="000000"/>
          <w:shd w:val="clear" w:color="auto" w:fill="FFFFFF"/>
        </w:rPr>
        <w:t xml:space="preserve">MITRE Viorel, 2002 – </w:t>
      </w:r>
      <w:r w:rsidRPr="00C2154E">
        <w:rPr>
          <w:rFonts w:ascii="Trebuchet MS" w:hAnsi="Trebuchet MS"/>
          <w:i/>
          <w:color w:val="000000"/>
          <w:shd w:val="clear" w:color="auto" w:fill="FFFFFF"/>
        </w:rPr>
        <w:t>Pomicultură specială</w:t>
      </w:r>
      <w:r w:rsidRPr="00C2154E">
        <w:rPr>
          <w:rFonts w:ascii="Trebuchet MS" w:hAnsi="Trebuchet MS"/>
          <w:color w:val="000000"/>
          <w:shd w:val="clear" w:color="auto" w:fill="FFFFFF"/>
        </w:rPr>
        <w:t>, Ed. AcademicPres, Cluj Napoca.</w:t>
      </w:r>
    </w:p>
    <w:p w:rsidR="00FF2490" w:rsidRPr="00C2154E" w:rsidRDefault="00CD67AE" w:rsidP="00185323">
      <w:pPr>
        <w:pStyle w:val="Listparagraf"/>
        <w:numPr>
          <w:ilvl w:val="0"/>
          <w:numId w:val="5"/>
        </w:numPr>
        <w:autoSpaceDE w:val="0"/>
        <w:autoSpaceDN w:val="0"/>
        <w:adjustRightInd w:val="0"/>
        <w:spacing w:after="0" w:line="276" w:lineRule="auto"/>
        <w:ind w:left="284" w:hanging="284"/>
        <w:jc w:val="both"/>
        <w:rPr>
          <w:rFonts w:ascii="Trebuchet MS" w:hAnsi="Trebuchet MS"/>
          <w:color w:val="000000"/>
          <w:shd w:val="clear" w:color="auto" w:fill="FFFFFF"/>
        </w:rPr>
      </w:pPr>
      <w:r w:rsidRPr="00C2154E">
        <w:rPr>
          <w:rFonts w:ascii="Trebuchet MS" w:hAnsi="Trebuchet MS"/>
          <w:color w:val="000000"/>
          <w:shd w:val="clear" w:color="auto" w:fill="FFFFFF"/>
        </w:rPr>
        <w:t>RAȚI Ioan Viorel și Luminița, 2003 –</w:t>
      </w:r>
      <w:r w:rsidR="00FF2490" w:rsidRPr="00C2154E">
        <w:rPr>
          <w:rFonts w:ascii="Trebuchet MS" w:hAnsi="Trebuchet MS"/>
          <w:color w:val="000000"/>
          <w:shd w:val="clear" w:color="auto" w:fill="FFFFFF"/>
        </w:rPr>
        <w:t xml:space="preserve"> </w:t>
      </w:r>
      <w:r w:rsidRPr="00C2154E">
        <w:rPr>
          <w:rFonts w:ascii="Trebuchet MS" w:hAnsi="Trebuchet MS"/>
          <w:i/>
          <w:color w:val="000000"/>
          <w:shd w:val="clear" w:color="auto" w:fill="FFFFFF"/>
        </w:rPr>
        <w:t>Cătina albă în exploatații agricole</w:t>
      </w:r>
      <w:r w:rsidRPr="00C2154E">
        <w:rPr>
          <w:rFonts w:ascii="Trebuchet MS" w:hAnsi="Trebuchet MS"/>
          <w:color w:val="000000"/>
          <w:shd w:val="clear" w:color="auto" w:fill="FFFFFF"/>
        </w:rPr>
        <w:t xml:space="preserve"> – Ministerul Agriculturii</w:t>
      </w:r>
      <w:r w:rsidR="00B92151" w:rsidRPr="00C2154E">
        <w:rPr>
          <w:rFonts w:ascii="Trebuchet MS" w:hAnsi="Trebuchet MS"/>
          <w:color w:val="000000"/>
          <w:shd w:val="clear" w:color="auto" w:fill="FFFFFF"/>
        </w:rPr>
        <w:t>, Pădurilor, Apelor și Mediului;</w:t>
      </w:r>
      <w:r w:rsidRPr="00C2154E">
        <w:rPr>
          <w:rFonts w:ascii="Trebuchet MS" w:hAnsi="Trebuchet MS"/>
          <w:color w:val="000000"/>
          <w:shd w:val="clear" w:color="auto" w:fill="FFFFFF"/>
        </w:rPr>
        <w:t xml:space="preserve"> Agenția Națională de Consultanță Agricolă</w:t>
      </w:r>
    </w:p>
    <w:p w:rsidR="00EA49F8" w:rsidRDefault="00CD67AE" w:rsidP="00C2154E">
      <w:pPr>
        <w:pStyle w:val="Listparagraf"/>
        <w:numPr>
          <w:ilvl w:val="0"/>
          <w:numId w:val="5"/>
        </w:numPr>
        <w:autoSpaceDE w:val="0"/>
        <w:autoSpaceDN w:val="0"/>
        <w:adjustRightInd w:val="0"/>
        <w:spacing w:after="0" w:line="276" w:lineRule="auto"/>
        <w:ind w:left="284" w:hanging="284"/>
        <w:jc w:val="both"/>
        <w:rPr>
          <w:rFonts w:ascii="Trebuchet MS" w:hAnsi="Trebuchet MS"/>
          <w:color w:val="000000"/>
          <w:shd w:val="clear" w:color="auto" w:fill="FFFFFF"/>
        </w:rPr>
      </w:pPr>
      <w:r w:rsidRPr="00C2154E">
        <w:rPr>
          <w:rFonts w:ascii="Trebuchet MS" w:hAnsi="Trebuchet MS"/>
          <w:color w:val="000000"/>
          <w:shd w:val="clear" w:color="auto" w:fill="FFFFFF"/>
        </w:rPr>
        <w:t xml:space="preserve">RENTROP &amp; STRATON - </w:t>
      </w:r>
      <w:r w:rsidRPr="00C2154E">
        <w:rPr>
          <w:rFonts w:ascii="Trebuchet MS" w:hAnsi="Trebuchet MS"/>
          <w:i/>
          <w:color w:val="000000"/>
          <w:shd w:val="clear" w:color="auto" w:fill="FFFFFF"/>
        </w:rPr>
        <w:t>Cultivarea arbuștilor fructiferi</w:t>
      </w:r>
      <w:r w:rsidRPr="00C2154E">
        <w:rPr>
          <w:rFonts w:ascii="Trebuchet MS" w:hAnsi="Trebuchet MS"/>
          <w:color w:val="000000"/>
          <w:shd w:val="clear" w:color="auto" w:fill="FFFFFF"/>
        </w:rPr>
        <w:t>, Grup de Editură și Consultanță în Afaceri</w:t>
      </w:r>
    </w:p>
    <w:p w:rsidR="00185323" w:rsidRPr="00185323" w:rsidRDefault="00185323" w:rsidP="00185323">
      <w:pPr>
        <w:pStyle w:val="Listparagraf"/>
        <w:autoSpaceDE w:val="0"/>
        <w:autoSpaceDN w:val="0"/>
        <w:adjustRightInd w:val="0"/>
        <w:spacing w:after="0" w:line="276" w:lineRule="auto"/>
        <w:ind w:left="284"/>
        <w:jc w:val="both"/>
        <w:rPr>
          <w:rFonts w:ascii="Trebuchet MS" w:hAnsi="Trebuchet MS"/>
          <w:color w:val="000000"/>
          <w:shd w:val="clear" w:color="auto" w:fill="FFFFFF"/>
        </w:rPr>
      </w:pPr>
    </w:p>
    <w:p w:rsidR="00EA49F8" w:rsidRDefault="00C802EB" w:rsidP="00185323">
      <w:pPr>
        <w:autoSpaceDE w:val="0"/>
        <w:autoSpaceDN w:val="0"/>
        <w:adjustRightInd w:val="0"/>
        <w:spacing w:after="0" w:line="276" w:lineRule="auto"/>
        <w:ind w:firstLine="708"/>
        <w:jc w:val="both"/>
        <w:rPr>
          <w:rFonts w:ascii="Trebuchet MS" w:hAnsi="Trebuchet MS"/>
          <w:b/>
          <w:bCs/>
          <w:color w:val="000000"/>
          <w:shd w:val="clear" w:color="auto" w:fill="FFFFFF"/>
        </w:rPr>
      </w:pPr>
      <w:r w:rsidRPr="00185323">
        <w:rPr>
          <w:rFonts w:ascii="Trebuchet MS" w:hAnsi="Trebuchet MS"/>
          <w:b/>
          <w:bCs/>
          <w:color w:val="000000"/>
          <w:shd w:val="clear" w:color="auto" w:fill="FFFFFF"/>
        </w:rPr>
        <w:t xml:space="preserve">Alte surse de informare și documentare: </w:t>
      </w:r>
    </w:p>
    <w:p w:rsidR="00185323" w:rsidRPr="00185323" w:rsidRDefault="00185323" w:rsidP="00185323">
      <w:pPr>
        <w:autoSpaceDE w:val="0"/>
        <w:autoSpaceDN w:val="0"/>
        <w:adjustRightInd w:val="0"/>
        <w:spacing w:after="0" w:line="276" w:lineRule="auto"/>
        <w:ind w:firstLine="708"/>
        <w:jc w:val="both"/>
        <w:rPr>
          <w:rFonts w:ascii="Trebuchet MS" w:hAnsi="Trebuchet MS"/>
          <w:b/>
          <w:bCs/>
          <w:color w:val="000000"/>
          <w:shd w:val="clear" w:color="auto" w:fill="FFFFFF"/>
        </w:rPr>
      </w:pPr>
    </w:p>
    <w:p w:rsidR="00C802EB" w:rsidRPr="00C2154E" w:rsidRDefault="00C802EB" w:rsidP="00AF3B9B">
      <w:pPr>
        <w:pStyle w:val="Listparagraf"/>
        <w:numPr>
          <w:ilvl w:val="0"/>
          <w:numId w:val="6"/>
        </w:numPr>
        <w:autoSpaceDE w:val="0"/>
        <w:autoSpaceDN w:val="0"/>
        <w:adjustRightInd w:val="0"/>
        <w:spacing w:after="0" w:line="276" w:lineRule="auto"/>
        <w:ind w:left="284" w:hanging="284"/>
        <w:jc w:val="both"/>
        <w:rPr>
          <w:rFonts w:ascii="Trebuchet MS" w:hAnsi="Trebuchet MS"/>
          <w:color w:val="000000"/>
          <w:shd w:val="clear" w:color="auto" w:fill="FFFFFF"/>
        </w:rPr>
      </w:pPr>
      <w:r w:rsidRPr="00C2154E">
        <w:rPr>
          <w:rFonts w:ascii="Trebuchet MS" w:hAnsi="Trebuchet MS"/>
          <w:color w:val="000000"/>
          <w:shd w:val="clear" w:color="auto" w:fill="FFFFFF"/>
        </w:rPr>
        <w:t>PNDR 2014-2020;</w:t>
      </w:r>
    </w:p>
    <w:p w:rsidR="00C802EB" w:rsidRPr="00C2154E" w:rsidRDefault="00C802EB" w:rsidP="00AF3B9B">
      <w:pPr>
        <w:pStyle w:val="Listparagraf"/>
        <w:numPr>
          <w:ilvl w:val="0"/>
          <w:numId w:val="6"/>
        </w:numPr>
        <w:autoSpaceDE w:val="0"/>
        <w:autoSpaceDN w:val="0"/>
        <w:adjustRightInd w:val="0"/>
        <w:spacing w:after="0" w:line="276" w:lineRule="auto"/>
        <w:ind w:left="284" w:hanging="284"/>
        <w:jc w:val="both"/>
        <w:rPr>
          <w:rFonts w:ascii="Trebuchet MS" w:hAnsi="Trebuchet MS"/>
          <w:color w:val="000000"/>
          <w:shd w:val="clear" w:color="auto" w:fill="FFFFFF"/>
        </w:rPr>
      </w:pPr>
      <w:r w:rsidRPr="00C2154E">
        <w:rPr>
          <w:rFonts w:ascii="Trebuchet MS" w:hAnsi="Trebuchet MS"/>
          <w:color w:val="000000"/>
          <w:shd w:val="clear" w:color="auto" w:fill="FFFFFF"/>
        </w:rPr>
        <w:t xml:space="preserve">Ghidul solicitantului pentru sub-măsura 4.1a </w:t>
      </w:r>
      <w:r w:rsidRPr="00C2154E">
        <w:rPr>
          <w:rFonts w:ascii="Trebuchet MS" w:hAnsi="Trebuchet MS"/>
          <w:i/>
          <w:color w:val="000000"/>
          <w:shd w:val="clear" w:color="auto" w:fill="FFFFFF"/>
        </w:rPr>
        <w:t>– Investiții în exploatații pomicole</w:t>
      </w:r>
      <w:r w:rsidRPr="00C2154E">
        <w:rPr>
          <w:rFonts w:ascii="Trebuchet MS" w:hAnsi="Trebuchet MS"/>
          <w:color w:val="000000"/>
          <w:shd w:val="clear" w:color="auto" w:fill="FFFFFF"/>
        </w:rPr>
        <w:t>;</w:t>
      </w:r>
    </w:p>
    <w:p w:rsidR="00C802EB" w:rsidRPr="00C2154E" w:rsidRDefault="00C802EB" w:rsidP="00AF3B9B">
      <w:pPr>
        <w:pStyle w:val="Listparagraf"/>
        <w:numPr>
          <w:ilvl w:val="0"/>
          <w:numId w:val="6"/>
        </w:numPr>
        <w:autoSpaceDE w:val="0"/>
        <w:autoSpaceDN w:val="0"/>
        <w:adjustRightInd w:val="0"/>
        <w:spacing w:after="0" w:line="276" w:lineRule="auto"/>
        <w:ind w:left="284" w:hanging="284"/>
        <w:jc w:val="both"/>
        <w:rPr>
          <w:rFonts w:ascii="Trebuchet MS" w:hAnsi="Trebuchet MS"/>
          <w:color w:val="000000"/>
          <w:shd w:val="clear" w:color="auto" w:fill="FFFFFF"/>
        </w:rPr>
      </w:pPr>
      <w:r w:rsidRPr="00C2154E">
        <w:rPr>
          <w:rFonts w:ascii="Trebuchet MS" w:hAnsi="Trebuchet MS"/>
          <w:color w:val="000000"/>
          <w:shd w:val="clear" w:color="auto" w:fill="FFFFFF"/>
        </w:rPr>
        <w:t xml:space="preserve">Ghidul solicitantului pentru sub-măsura 6.1 – </w:t>
      </w:r>
      <w:r w:rsidRPr="00C2154E">
        <w:rPr>
          <w:rFonts w:ascii="Trebuchet MS" w:hAnsi="Trebuchet MS"/>
          <w:i/>
          <w:color w:val="000000"/>
          <w:shd w:val="clear" w:color="auto" w:fill="FFFFFF"/>
        </w:rPr>
        <w:t>Sprijin pentru instalarea tinerilor fermieri</w:t>
      </w:r>
    </w:p>
    <w:p w:rsidR="00C802EB" w:rsidRPr="00C2154E" w:rsidRDefault="00C802EB" w:rsidP="00AF3B9B">
      <w:pPr>
        <w:pStyle w:val="Listparagraf"/>
        <w:numPr>
          <w:ilvl w:val="0"/>
          <w:numId w:val="6"/>
        </w:numPr>
        <w:autoSpaceDE w:val="0"/>
        <w:autoSpaceDN w:val="0"/>
        <w:adjustRightInd w:val="0"/>
        <w:spacing w:after="0" w:line="276" w:lineRule="auto"/>
        <w:ind w:left="284" w:hanging="284"/>
        <w:jc w:val="both"/>
        <w:rPr>
          <w:rFonts w:ascii="Trebuchet MS" w:hAnsi="Trebuchet MS"/>
          <w:color w:val="000000"/>
          <w:shd w:val="clear" w:color="auto" w:fill="FFFFFF"/>
        </w:rPr>
      </w:pPr>
      <w:r w:rsidRPr="00C2154E">
        <w:rPr>
          <w:rFonts w:ascii="Trebuchet MS" w:hAnsi="Trebuchet MS"/>
          <w:color w:val="000000"/>
          <w:shd w:val="clear" w:color="auto" w:fill="FFFFFF"/>
        </w:rPr>
        <w:t xml:space="preserve">Ghidul solicitantului pentru sub-măsura 6.3 - </w:t>
      </w:r>
      <w:r w:rsidRPr="00C2154E">
        <w:rPr>
          <w:rFonts w:ascii="Trebuchet MS" w:hAnsi="Trebuchet MS"/>
          <w:i/>
          <w:iCs/>
          <w:color w:val="000000"/>
          <w:lang w:eastAsia="ro-RO"/>
        </w:rPr>
        <w:t>Sprijin pentru dezvoltarea fermelor mici</w:t>
      </w:r>
    </w:p>
    <w:p w:rsidR="001270DE" w:rsidRPr="00C2154E" w:rsidRDefault="001270DE" w:rsidP="00AF3B9B">
      <w:pPr>
        <w:pStyle w:val="Listparagraf"/>
        <w:numPr>
          <w:ilvl w:val="0"/>
          <w:numId w:val="6"/>
        </w:numPr>
        <w:autoSpaceDE w:val="0"/>
        <w:autoSpaceDN w:val="0"/>
        <w:adjustRightInd w:val="0"/>
        <w:spacing w:after="0" w:line="276" w:lineRule="auto"/>
        <w:ind w:left="284" w:hanging="284"/>
        <w:jc w:val="both"/>
        <w:rPr>
          <w:rFonts w:ascii="Trebuchet MS" w:hAnsi="Trebuchet MS"/>
          <w:color w:val="000000"/>
          <w:shd w:val="clear" w:color="auto" w:fill="FFFFFF"/>
        </w:rPr>
      </w:pPr>
      <w:r w:rsidRPr="00C2154E">
        <w:rPr>
          <w:rFonts w:ascii="Trebuchet MS" w:hAnsi="Trebuchet MS"/>
        </w:rPr>
        <w:t>GHID INFORMATIV pentru beneficiarii Măsurii 11 – agricultură ecologică din PROGRAMUL NAŢIONAL DE DEZVOLTARE RURALĂ (PNDR) 2014 - 2020</w:t>
      </w:r>
    </w:p>
    <w:p w:rsidR="00C802EB" w:rsidRPr="00C2154E" w:rsidRDefault="00C802EB" w:rsidP="00AF3B9B">
      <w:pPr>
        <w:pStyle w:val="Listparagraf"/>
        <w:numPr>
          <w:ilvl w:val="0"/>
          <w:numId w:val="6"/>
        </w:numPr>
        <w:autoSpaceDE w:val="0"/>
        <w:autoSpaceDN w:val="0"/>
        <w:adjustRightInd w:val="0"/>
        <w:spacing w:after="0" w:line="276" w:lineRule="auto"/>
        <w:ind w:left="284" w:hanging="284"/>
        <w:jc w:val="both"/>
        <w:rPr>
          <w:rFonts w:ascii="Trebuchet MS" w:hAnsi="Trebuchet MS"/>
          <w:color w:val="000000"/>
          <w:shd w:val="clear" w:color="auto" w:fill="FFFFFF"/>
        </w:rPr>
      </w:pPr>
      <w:r w:rsidRPr="00C2154E">
        <w:rPr>
          <w:rFonts w:ascii="Trebuchet MS" w:hAnsi="Trebuchet MS"/>
          <w:color w:val="000000"/>
          <w:shd w:val="clear" w:color="auto" w:fill="FFFFFF"/>
        </w:rPr>
        <w:t>Articole publicate în presa de specialitate</w:t>
      </w:r>
    </w:p>
    <w:p w:rsidR="00C802EB" w:rsidRPr="00C2154E" w:rsidRDefault="00C802EB" w:rsidP="00C2154E">
      <w:pPr>
        <w:autoSpaceDE w:val="0"/>
        <w:autoSpaceDN w:val="0"/>
        <w:adjustRightInd w:val="0"/>
        <w:spacing w:after="0" w:line="276" w:lineRule="auto"/>
        <w:jc w:val="both"/>
        <w:rPr>
          <w:rFonts w:ascii="Trebuchet MS" w:hAnsi="Trebuchet MS"/>
          <w:color w:val="000000"/>
          <w:shd w:val="clear" w:color="auto" w:fill="FFFFFF"/>
        </w:rPr>
      </w:pPr>
    </w:p>
    <w:p w:rsidR="00F417B8" w:rsidRPr="00C2154E" w:rsidRDefault="00F417B8" w:rsidP="00C2154E">
      <w:pPr>
        <w:pStyle w:val="Listparagraf"/>
        <w:autoSpaceDE w:val="0"/>
        <w:autoSpaceDN w:val="0"/>
        <w:adjustRightInd w:val="0"/>
        <w:spacing w:after="0" w:line="276" w:lineRule="auto"/>
        <w:ind w:left="1080"/>
        <w:jc w:val="both"/>
        <w:rPr>
          <w:rFonts w:ascii="Trebuchet MS" w:hAnsi="Trebuchet MS"/>
          <w:color w:val="000000"/>
          <w:shd w:val="clear" w:color="auto" w:fill="FFFFFF"/>
        </w:rPr>
      </w:pPr>
    </w:p>
    <w:p w:rsidR="009C4675" w:rsidRPr="00C2154E" w:rsidRDefault="009C4675" w:rsidP="00C2154E">
      <w:pPr>
        <w:autoSpaceDE w:val="0"/>
        <w:autoSpaceDN w:val="0"/>
        <w:adjustRightInd w:val="0"/>
        <w:spacing w:after="0" w:line="276" w:lineRule="auto"/>
        <w:jc w:val="both"/>
        <w:rPr>
          <w:rFonts w:ascii="Trebuchet MS" w:hAnsi="Trebuchet MS"/>
          <w:color w:val="000000"/>
          <w:shd w:val="clear" w:color="auto" w:fill="FFFFFF"/>
        </w:rPr>
      </w:pPr>
    </w:p>
    <w:p w:rsidR="009C4675" w:rsidRPr="00C2154E" w:rsidRDefault="009C4675" w:rsidP="00C2154E">
      <w:pPr>
        <w:autoSpaceDE w:val="0"/>
        <w:autoSpaceDN w:val="0"/>
        <w:adjustRightInd w:val="0"/>
        <w:spacing w:after="0" w:line="276" w:lineRule="auto"/>
        <w:jc w:val="both"/>
        <w:rPr>
          <w:rFonts w:ascii="Trebuchet MS" w:hAnsi="Trebuchet MS" w:cstheme="minorHAnsi"/>
          <w:b/>
          <w:color w:val="000000"/>
        </w:rPr>
      </w:pPr>
    </w:p>
    <w:sectPr w:rsidR="009C4675" w:rsidRPr="00C2154E" w:rsidSect="00C2154E">
      <w:footerReference w:type="default" r:id="rId29"/>
      <w:pgSz w:w="11906" w:h="16838"/>
      <w:pgMar w:top="1134" w:right="1134" w:bottom="1134"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62141A" w:rsidRDefault="0062141A" w:rsidP="008B3011">
      <w:pPr>
        <w:spacing w:after="0" w:line="240" w:lineRule="auto"/>
      </w:pPr>
      <w:r>
        <w:separator/>
      </w:r>
    </w:p>
  </w:endnote>
  <w:endnote w:type="continuationSeparator" w:id="0">
    <w:p w:rsidR="0062141A" w:rsidRDefault="0062141A" w:rsidP="008B30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Arial-BoldMT">
    <w:altName w:val="Arial"/>
    <w:panose1 w:val="00000000000000000000"/>
    <w:charset w:val="00"/>
    <w:family w:val="swiss"/>
    <w:notTrueType/>
    <w:pitch w:val="default"/>
    <w:sig w:usb0="00000007" w:usb1="00000000" w:usb2="00000000" w:usb3="00000000" w:csb0="00000003"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93483220"/>
      <w:docPartObj>
        <w:docPartGallery w:val="Page Numbers (Bottom of Page)"/>
        <w:docPartUnique/>
      </w:docPartObj>
    </w:sdtPr>
    <w:sdtEndPr/>
    <w:sdtContent>
      <w:p w:rsidR="001C5269" w:rsidRDefault="001C5269">
        <w:pPr>
          <w:pStyle w:val="Subsol"/>
          <w:jc w:val="right"/>
        </w:pPr>
        <w:r>
          <w:fldChar w:fldCharType="begin"/>
        </w:r>
        <w:r>
          <w:instrText>PAGE   \* MERGEFORMAT</w:instrText>
        </w:r>
        <w:r>
          <w:fldChar w:fldCharType="separate"/>
        </w:r>
        <w:r>
          <w:rPr>
            <w:noProof/>
          </w:rPr>
          <w:t>19</w:t>
        </w:r>
        <w:r>
          <w:fldChar w:fldCharType="end"/>
        </w:r>
      </w:p>
    </w:sdtContent>
  </w:sdt>
  <w:p w:rsidR="001C5269" w:rsidRDefault="001C5269">
    <w:pPr>
      <w:pStyle w:val="Subso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62141A" w:rsidRDefault="0062141A" w:rsidP="008B3011">
      <w:pPr>
        <w:spacing w:after="0" w:line="240" w:lineRule="auto"/>
      </w:pPr>
      <w:r>
        <w:separator/>
      </w:r>
    </w:p>
  </w:footnote>
  <w:footnote w:type="continuationSeparator" w:id="0">
    <w:p w:rsidR="0062141A" w:rsidRDefault="0062141A" w:rsidP="008B301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935C3D"/>
    <w:multiLevelType w:val="hybridMultilevel"/>
    <w:tmpl w:val="5C7C5936"/>
    <w:lvl w:ilvl="0" w:tplc="98521A32">
      <w:start w:val="5"/>
      <w:numFmt w:val="bullet"/>
      <w:lvlText w:val="-"/>
      <w:lvlJc w:val="left"/>
      <w:pPr>
        <w:ind w:left="1080" w:hanging="360"/>
      </w:pPr>
      <w:rPr>
        <w:rFonts w:ascii="Calibri" w:eastAsia="Times New Roman" w:hAnsi="Calibri" w:hint="default"/>
      </w:rPr>
    </w:lvl>
    <w:lvl w:ilvl="1" w:tplc="04180003">
      <w:start w:val="1"/>
      <w:numFmt w:val="bullet"/>
      <w:lvlText w:val="o"/>
      <w:lvlJc w:val="left"/>
      <w:pPr>
        <w:ind w:left="1800" w:hanging="360"/>
      </w:pPr>
      <w:rPr>
        <w:rFonts w:ascii="Courier New" w:hAnsi="Courier New" w:hint="default"/>
      </w:rPr>
    </w:lvl>
    <w:lvl w:ilvl="2" w:tplc="04180005">
      <w:start w:val="1"/>
      <w:numFmt w:val="bullet"/>
      <w:lvlText w:val=""/>
      <w:lvlJc w:val="left"/>
      <w:pPr>
        <w:ind w:left="2520" w:hanging="360"/>
      </w:pPr>
      <w:rPr>
        <w:rFonts w:ascii="Wingdings" w:hAnsi="Wingdings" w:cs="Wingdings" w:hint="default"/>
      </w:rPr>
    </w:lvl>
    <w:lvl w:ilvl="3" w:tplc="04180001">
      <w:start w:val="1"/>
      <w:numFmt w:val="bullet"/>
      <w:lvlText w:val=""/>
      <w:lvlJc w:val="left"/>
      <w:pPr>
        <w:ind w:left="3240" w:hanging="360"/>
      </w:pPr>
      <w:rPr>
        <w:rFonts w:ascii="Symbol" w:hAnsi="Symbol" w:cs="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cs="Wingdings" w:hint="default"/>
      </w:rPr>
    </w:lvl>
    <w:lvl w:ilvl="6" w:tplc="04180001">
      <w:start w:val="1"/>
      <w:numFmt w:val="bullet"/>
      <w:lvlText w:val=""/>
      <w:lvlJc w:val="left"/>
      <w:pPr>
        <w:ind w:left="5400" w:hanging="360"/>
      </w:pPr>
      <w:rPr>
        <w:rFonts w:ascii="Symbol" w:hAnsi="Symbol" w:cs="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cs="Wingdings" w:hint="default"/>
      </w:rPr>
    </w:lvl>
  </w:abstractNum>
  <w:abstractNum w:abstractNumId="1" w15:restartNumberingAfterBreak="0">
    <w:nsid w:val="0E71391A"/>
    <w:multiLevelType w:val="multilevel"/>
    <w:tmpl w:val="612A0FD4"/>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0FD04E43"/>
    <w:multiLevelType w:val="hybridMultilevel"/>
    <w:tmpl w:val="9C6A3A7E"/>
    <w:lvl w:ilvl="0" w:tplc="0809000B">
      <w:start w:val="1"/>
      <w:numFmt w:val="bullet"/>
      <w:lvlText w:val=""/>
      <w:lvlJc w:val="left"/>
      <w:pPr>
        <w:ind w:left="502"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15:restartNumberingAfterBreak="0">
    <w:nsid w:val="1F6D571B"/>
    <w:multiLevelType w:val="hybridMultilevel"/>
    <w:tmpl w:val="03368248"/>
    <w:lvl w:ilvl="0" w:tplc="0418000B">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4" w15:restartNumberingAfterBreak="0">
    <w:nsid w:val="2FF45EDC"/>
    <w:multiLevelType w:val="hybridMultilevel"/>
    <w:tmpl w:val="62802C7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15:restartNumberingAfterBreak="0">
    <w:nsid w:val="4EBB0FDF"/>
    <w:multiLevelType w:val="hybridMultilevel"/>
    <w:tmpl w:val="4F2005FA"/>
    <w:lvl w:ilvl="0" w:tplc="0DB05904">
      <w:start w:val="1"/>
      <w:numFmt w:val="decimal"/>
      <w:lvlText w:val="%1."/>
      <w:lvlJc w:val="left"/>
      <w:pPr>
        <w:ind w:left="1440" w:hanging="360"/>
      </w:pPr>
      <w:rPr>
        <w:rFonts w:hint="default"/>
      </w:r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6" w15:restartNumberingAfterBreak="0">
    <w:nsid w:val="531F062F"/>
    <w:multiLevelType w:val="hybridMultilevel"/>
    <w:tmpl w:val="3D5EAF2A"/>
    <w:lvl w:ilvl="0" w:tplc="89CCC9C6">
      <w:start w:val="6"/>
      <w:numFmt w:val="decimal"/>
      <w:lvlText w:val="%1."/>
      <w:lvlJc w:val="left"/>
      <w:pPr>
        <w:ind w:left="1080" w:hanging="360"/>
      </w:pPr>
      <w:rPr>
        <w:rFonts w:hint="default"/>
        <w:b/>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num w:numId="1">
    <w:abstractNumId w:val="1"/>
  </w:num>
  <w:num w:numId="2">
    <w:abstractNumId w:val="6"/>
  </w:num>
  <w:num w:numId="3">
    <w:abstractNumId w:val="4"/>
  </w:num>
  <w:num w:numId="4">
    <w:abstractNumId w:val="3"/>
  </w:num>
  <w:num w:numId="5">
    <w:abstractNumId w:val="5"/>
  </w:num>
  <w:num w:numId="6">
    <w:abstractNumId w:val="0"/>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4165"/>
    <w:rsid w:val="000209F3"/>
    <w:rsid w:val="00030670"/>
    <w:rsid w:val="00031E5C"/>
    <w:rsid w:val="0004396B"/>
    <w:rsid w:val="00063F46"/>
    <w:rsid w:val="000658DC"/>
    <w:rsid w:val="000666A2"/>
    <w:rsid w:val="0009166A"/>
    <w:rsid w:val="000930CC"/>
    <w:rsid w:val="000A2078"/>
    <w:rsid w:val="000A365D"/>
    <w:rsid w:val="000C7A00"/>
    <w:rsid w:val="000D18B2"/>
    <w:rsid w:val="000D2BB3"/>
    <w:rsid w:val="000D4A06"/>
    <w:rsid w:val="000E732E"/>
    <w:rsid w:val="00104971"/>
    <w:rsid w:val="001065FF"/>
    <w:rsid w:val="001270DE"/>
    <w:rsid w:val="001562C9"/>
    <w:rsid w:val="001624EF"/>
    <w:rsid w:val="0017580D"/>
    <w:rsid w:val="0017706F"/>
    <w:rsid w:val="00182ADD"/>
    <w:rsid w:val="00185323"/>
    <w:rsid w:val="001A3067"/>
    <w:rsid w:val="001C44C8"/>
    <w:rsid w:val="001C5269"/>
    <w:rsid w:val="001F4AFC"/>
    <w:rsid w:val="001F5181"/>
    <w:rsid w:val="001F5478"/>
    <w:rsid w:val="00203F21"/>
    <w:rsid w:val="00220153"/>
    <w:rsid w:val="00221755"/>
    <w:rsid w:val="002253DC"/>
    <w:rsid w:val="00227B41"/>
    <w:rsid w:val="00247B9B"/>
    <w:rsid w:val="002858F2"/>
    <w:rsid w:val="002C651E"/>
    <w:rsid w:val="002D0B6C"/>
    <w:rsid w:val="002D20A8"/>
    <w:rsid w:val="002D3058"/>
    <w:rsid w:val="002F1196"/>
    <w:rsid w:val="002F1D65"/>
    <w:rsid w:val="002F3F38"/>
    <w:rsid w:val="002F46D3"/>
    <w:rsid w:val="003044E5"/>
    <w:rsid w:val="00317F16"/>
    <w:rsid w:val="003201B9"/>
    <w:rsid w:val="00333D05"/>
    <w:rsid w:val="00335739"/>
    <w:rsid w:val="00345AC5"/>
    <w:rsid w:val="0036153F"/>
    <w:rsid w:val="00366740"/>
    <w:rsid w:val="003869D9"/>
    <w:rsid w:val="003A3A95"/>
    <w:rsid w:val="003A77B5"/>
    <w:rsid w:val="003B2B84"/>
    <w:rsid w:val="003B3EDF"/>
    <w:rsid w:val="003C20A9"/>
    <w:rsid w:val="003C30A0"/>
    <w:rsid w:val="003D38F0"/>
    <w:rsid w:val="00420F92"/>
    <w:rsid w:val="00422D3B"/>
    <w:rsid w:val="00426CCC"/>
    <w:rsid w:val="00437892"/>
    <w:rsid w:val="004436B4"/>
    <w:rsid w:val="00446825"/>
    <w:rsid w:val="0045711E"/>
    <w:rsid w:val="004654AB"/>
    <w:rsid w:val="0048166C"/>
    <w:rsid w:val="00495402"/>
    <w:rsid w:val="004A21B9"/>
    <w:rsid w:val="004B1B60"/>
    <w:rsid w:val="004B65D9"/>
    <w:rsid w:val="004B6744"/>
    <w:rsid w:val="004C1D4F"/>
    <w:rsid w:val="004D64BB"/>
    <w:rsid w:val="00502CB0"/>
    <w:rsid w:val="00516370"/>
    <w:rsid w:val="005663D2"/>
    <w:rsid w:val="00566905"/>
    <w:rsid w:val="00574BA6"/>
    <w:rsid w:val="005A5FA2"/>
    <w:rsid w:val="005B6DDA"/>
    <w:rsid w:val="005E22DA"/>
    <w:rsid w:val="0062141A"/>
    <w:rsid w:val="00651844"/>
    <w:rsid w:val="00673196"/>
    <w:rsid w:val="006742AA"/>
    <w:rsid w:val="00677BCF"/>
    <w:rsid w:val="0068104B"/>
    <w:rsid w:val="006C7D67"/>
    <w:rsid w:val="0071085F"/>
    <w:rsid w:val="00754A60"/>
    <w:rsid w:val="00764E25"/>
    <w:rsid w:val="007866BC"/>
    <w:rsid w:val="00787AE6"/>
    <w:rsid w:val="007910C1"/>
    <w:rsid w:val="007A3CB5"/>
    <w:rsid w:val="007C14B7"/>
    <w:rsid w:val="007C647B"/>
    <w:rsid w:val="007D166A"/>
    <w:rsid w:val="007F6807"/>
    <w:rsid w:val="00822ADB"/>
    <w:rsid w:val="008763D1"/>
    <w:rsid w:val="00883D15"/>
    <w:rsid w:val="00890226"/>
    <w:rsid w:val="008B2FB2"/>
    <w:rsid w:val="008B3011"/>
    <w:rsid w:val="008B3F98"/>
    <w:rsid w:val="008C2E7F"/>
    <w:rsid w:val="008D4EC2"/>
    <w:rsid w:val="008F047A"/>
    <w:rsid w:val="008F6B82"/>
    <w:rsid w:val="00901959"/>
    <w:rsid w:val="00906D14"/>
    <w:rsid w:val="00945A25"/>
    <w:rsid w:val="0095203D"/>
    <w:rsid w:val="0097387F"/>
    <w:rsid w:val="009A57D7"/>
    <w:rsid w:val="009B5B52"/>
    <w:rsid w:val="009C4165"/>
    <w:rsid w:val="009C4675"/>
    <w:rsid w:val="009E4195"/>
    <w:rsid w:val="00A00EBE"/>
    <w:rsid w:val="00A25F81"/>
    <w:rsid w:val="00A30FE6"/>
    <w:rsid w:val="00A37769"/>
    <w:rsid w:val="00A51319"/>
    <w:rsid w:val="00A52D04"/>
    <w:rsid w:val="00A566F6"/>
    <w:rsid w:val="00A611FC"/>
    <w:rsid w:val="00A82791"/>
    <w:rsid w:val="00AA5B49"/>
    <w:rsid w:val="00AB4391"/>
    <w:rsid w:val="00AC0F86"/>
    <w:rsid w:val="00AD3C89"/>
    <w:rsid w:val="00AF3B9B"/>
    <w:rsid w:val="00B0330C"/>
    <w:rsid w:val="00B100BE"/>
    <w:rsid w:val="00B33C45"/>
    <w:rsid w:val="00B92151"/>
    <w:rsid w:val="00BB1B7A"/>
    <w:rsid w:val="00BC4BF8"/>
    <w:rsid w:val="00BD0A52"/>
    <w:rsid w:val="00BE069B"/>
    <w:rsid w:val="00C14E6E"/>
    <w:rsid w:val="00C2154E"/>
    <w:rsid w:val="00C802EB"/>
    <w:rsid w:val="00C93E4D"/>
    <w:rsid w:val="00CD67AE"/>
    <w:rsid w:val="00D03298"/>
    <w:rsid w:val="00D04B8A"/>
    <w:rsid w:val="00D06107"/>
    <w:rsid w:val="00D3256F"/>
    <w:rsid w:val="00D34F54"/>
    <w:rsid w:val="00DB099D"/>
    <w:rsid w:val="00DB468E"/>
    <w:rsid w:val="00DE0F35"/>
    <w:rsid w:val="00DE422B"/>
    <w:rsid w:val="00DE4889"/>
    <w:rsid w:val="00DE4E50"/>
    <w:rsid w:val="00DE5502"/>
    <w:rsid w:val="00DE7907"/>
    <w:rsid w:val="00E54516"/>
    <w:rsid w:val="00E612EC"/>
    <w:rsid w:val="00E679A7"/>
    <w:rsid w:val="00E77286"/>
    <w:rsid w:val="00E8414E"/>
    <w:rsid w:val="00EA49F8"/>
    <w:rsid w:val="00EB5564"/>
    <w:rsid w:val="00EC0793"/>
    <w:rsid w:val="00EF1107"/>
    <w:rsid w:val="00F0640E"/>
    <w:rsid w:val="00F126FE"/>
    <w:rsid w:val="00F13758"/>
    <w:rsid w:val="00F14C31"/>
    <w:rsid w:val="00F23E89"/>
    <w:rsid w:val="00F33B64"/>
    <w:rsid w:val="00F344E3"/>
    <w:rsid w:val="00F417B8"/>
    <w:rsid w:val="00F52A60"/>
    <w:rsid w:val="00F609BA"/>
    <w:rsid w:val="00F76080"/>
    <w:rsid w:val="00F80A93"/>
    <w:rsid w:val="00F909BB"/>
    <w:rsid w:val="00F90E89"/>
    <w:rsid w:val="00F92A67"/>
    <w:rsid w:val="00FB14BB"/>
    <w:rsid w:val="00FF1AAB"/>
    <w:rsid w:val="00FF2490"/>
    <w:rsid w:val="00FF3D0C"/>
    <w:rsid w:val="00FF5D1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A51FE38-7FA6-41A3-90B7-EC8AD37E56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Listparagraf">
    <w:name w:val="List Paragraph"/>
    <w:basedOn w:val="Normal"/>
    <w:uiPriority w:val="34"/>
    <w:qFormat/>
    <w:rsid w:val="009C4165"/>
    <w:pPr>
      <w:ind w:left="720"/>
      <w:contextualSpacing/>
    </w:pPr>
  </w:style>
  <w:style w:type="paragraph" w:styleId="Antet">
    <w:name w:val="header"/>
    <w:basedOn w:val="Normal"/>
    <w:link w:val="AntetCaracter"/>
    <w:uiPriority w:val="99"/>
    <w:unhideWhenUsed/>
    <w:rsid w:val="008B3011"/>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8B3011"/>
  </w:style>
  <w:style w:type="paragraph" w:styleId="Subsol">
    <w:name w:val="footer"/>
    <w:basedOn w:val="Normal"/>
    <w:link w:val="SubsolCaracter"/>
    <w:uiPriority w:val="99"/>
    <w:unhideWhenUsed/>
    <w:rsid w:val="008B3011"/>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8B3011"/>
  </w:style>
  <w:style w:type="paragraph" w:customStyle="1" w:styleId="Default">
    <w:name w:val="Default"/>
    <w:rsid w:val="001C44C8"/>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jpeg"/><Relationship Id="rId26" Type="http://schemas.openxmlformats.org/officeDocument/2006/relationships/image" Target="media/image20.emf"/><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jpeg"/><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98</TotalTime>
  <Pages>20</Pages>
  <Words>7127</Words>
  <Characters>41337</Characters>
  <Application>Microsoft Office Word</Application>
  <DocSecurity>0</DocSecurity>
  <Lines>344</Lines>
  <Paragraphs>96</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48368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Felicia Andronic</dc:creator>
  <cp:keywords/>
  <dc:description/>
  <cp:lastModifiedBy>Mirela Candrea</cp:lastModifiedBy>
  <cp:revision>6</cp:revision>
  <dcterms:created xsi:type="dcterms:W3CDTF">2020-06-11T10:05:00Z</dcterms:created>
  <dcterms:modified xsi:type="dcterms:W3CDTF">2020-06-16T12:02:00Z</dcterms:modified>
</cp:coreProperties>
</file>